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6954"/>
        <w:gridCol w:w="2407"/>
      </w:tblGrid>
      <w:tr w:rsidR="00612C83" w:rsidRPr="00770BCF" w:rsidTr="00123223">
        <w:trPr>
          <w:trHeight w:val="951"/>
          <w:jc w:val="center"/>
        </w:trPr>
        <w:tc>
          <w:tcPr>
            <w:tcW w:w="1126" w:type="dxa"/>
            <w:vAlign w:val="center"/>
          </w:tcPr>
          <w:p w:rsidR="00612C83" w:rsidRPr="003D6105" w:rsidRDefault="00612C83" w:rsidP="00123223">
            <w:pPr>
              <w:shd w:val="pct10" w:color="auto" w:fill="FFFFFF"/>
              <w:jc w:val="center"/>
              <w:rPr>
                <w:sz w:val="2"/>
              </w:rPr>
            </w:pPr>
            <w:r w:rsidRPr="003D6105">
              <w:rPr>
                <w:rFonts w:ascii="Arial" w:hAnsi="Arial" w:cs="Arial"/>
                <w:b/>
                <w:bCs/>
                <w:noProof/>
                <w:sz w:val="2"/>
                <w:lang w:eastAsia="sk-SK"/>
              </w:rPr>
              <w:drawing>
                <wp:inline distT="0" distB="0" distL="0" distR="0" wp14:anchorId="6EA5A847" wp14:editId="64359943">
                  <wp:extent cx="720000" cy="552233"/>
                  <wp:effectExtent l="0" t="0" r="0" b="635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5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4" w:type="dxa"/>
          </w:tcPr>
          <w:p w:rsidR="00612C83" w:rsidRPr="003D6105" w:rsidRDefault="00612C83" w:rsidP="00123223">
            <w:pPr>
              <w:pStyle w:val="Hlavika"/>
              <w:spacing w:line="288" w:lineRule="auto"/>
              <w:ind w:left="57" w:right="57"/>
              <w:jc w:val="center"/>
              <w:rPr>
                <w:spacing w:val="-10"/>
                <w:sz w:val="24"/>
                <w:szCs w:val="28"/>
              </w:rPr>
            </w:pPr>
            <w:r w:rsidRPr="003D6105">
              <w:rPr>
                <w:spacing w:val="-10"/>
                <w:sz w:val="24"/>
                <w:szCs w:val="28"/>
              </w:rPr>
              <w:t>ŽSR – ÚSTREDNÝ INŠTITÚT VZDELÁVANIA A PSYCHOLÓGIE</w:t>
            </w:r>
          </w:p>
          <w:p w:rsidR="00612C83" w:rsidRPr="003D6105" w:rsidRDefault="00612C83" w:rsidP="00123223">
            <w:pPr>
              <w:pStyle w:val="Hlavika"/>
              <w:tabs>
                <w:tab w:val="clear" w:pos="9072"/>
              </w:tabs>
              <w:spacing w:line="288" w:lineRule="auto"/>
              <w:ind w:left="57" w:right="57"/>
              <w:jc w:val="center"/>
              <w:rPr>
                <w:b/>
                <w:sz w:val="24"/>
                <w:szCs w:val="28"/>
              </w:rPr>
            </w:pPr>
            <w:r w:rsidRPr="003D6105">
              <w:rPr>
                <w:b/>
                <w:sz w:val="24"/>
                <w:szCs w:val="28"/>
              </w:rPr>
              <w:t>CERTIFIKAČNÝ ORGÁN OSÔB (STN EN ISO/IEC 17024:2012)</w:t>
            </w:r>
          </w:p>
          <w:p w:rsidR="00612C83" w:rsidRPr="002904FC" w:rsidRDefault="00612C83" w:rsidP="00123223">
            <w:pPr>
              <w:pStyle w:val="Hlavika"/>
              <w:spacing w:line="288" w:lineRule="auto"/>
              <w:ind w:left="57" w:right="57"/>
              <w:jc w:val="center"/>
            </w:pPr>
            <w:r w:rsidRPr="002904FC">
              <w:t>Šancová 102/A, 831 04 Bratislava</w:t>
            </w:r>
          </w:p>
        </w:tc>
        <w:tc>
          <w:tcPr>
            <w:tcW w:w="2407" w:type="dxa"/>
            <w:vAlign w:val="center"/>
          </w:tcPr>
          <w:p w:rsidR="00612C83" w:rsidRPr="003D6105" w:rsidRDefault="00612C83" w:rsidP="00123223">
            <w:pPr>
              <w:pStyle w:val="normal2"/>
              <w:jc w:val="center"/>
              <w:rPr>
                <w:sz w:val="2"/>
                <w:lang w:val="sk-SK"/>
              </w:rPr>
            </w:pPr>
            <w:bookmarkStart w:id="0" w:name="_GoBack"/>
            <w:r w:rsidRPr="003D6105">
              <w:rPr>
                <w:rFonts w:ascii="Arial" w:hAnsi="Arial" w:cs="Arial"/>
                <w:noProof/>
                <w:sz w:val="2"/>
                <w:szCs w:val="12"/>
                <w:lang w:val="sk-SK"/>
              </w:rPr>
              <w:drawing>
                <wp:inline distT="0" distB="0" distL="0" distR="0" wp14:anchorId="774587B6" wp14:editId="4174524B">
                  <wp:extent cx="1476000" cy="639987"/>
                  <wp:effectExtent l="0" t="0" r="0" b="8255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NAS.jpg"/>
                          <pic:cNvPicPr/>
                        </pic:nvPicPr>
                        <pic:blipFill>
                          <a:blip r:embed="rId8" cstate="screen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639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2242CC" w:rsidRDefault="002242CC">
      <w:pPr>
        <w:pStyle w:val="Nzov"/>
        <w:jc w:val="left"/>
        <w:rPr>
          <w:rFonts w:ascii="Arial" w:hAnsi="Arial" w:cs="Arial"/>
          <w:sz w:val="16"/>
          <w:szCs w:val="16"/>
        </w:rPr>
      </w:pPr>
    </w:p>
    <w:p w:rsidR="00A46DF6" w:rsidRPr="002E10F4" w:rsidRDefault="00A46DF6">
      <w:pPr>
        <w:pStyle w:val="Nzov"/>
        <w:jc w:val="left"/>
        <w:rPr>
          <w:rFonts w:ascii="Arial" w:hAnsi="Arial" w:cs="Arial"/>
          <w:sz w:val="12"/>
          <w:szCs w:val="12"/>
        </w:rPr>
      </w:pPr>
      <w:r w:rsidRPr="002E10F4">
        <w:rPr>
          <w:rFonts w:ascii="Arial" w:hAnsi="Arial" w:cs="Arial"/>
          <w:sz w:val="12"/>
          <w:szCs w:val="12"/>
        </w:rPr>
        <w:t>Evidenčné číslo:  ..............................</w:t>
      </w:r>
    </w:p>
    <w:p w:rsidR="00A46DF6" w:rsidRPr="002E10F4" w:rsidRDefault="002E10F4">
      <w:pPr>
        <w:pStyle w:val="Nzov"/>
        <w:ind w:firstLine="708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  </w:t>
      </w:r>
      <w:r w:rsidR="00954473">
        <w:rPr>
          <w:rFonts w:ascii="Arial" w:hAnsi="Arial" w:cs="Arial"/>
          <w:sz w:val="12"/>
          <w:szCs w:val="12"/>
        </w:rPr>
        <w:t xml:space="preserve"> (vyplňuje COO</w:t>
      </w:r>
      <w:r w:rsidR="00A46DF6" w:rsidRPr="002E10F4">
        <w:rPr>
          <w:rFonts w:ascii="Arial" w:hAnsi="Arial" w:cs="Arial"/>
          <w:sz w:val="12"/>
          <w:szCs w:val="12"/>
        </w:rPr>
        <w:t>)</w:t>
      </w:r>
    </w:p>
    <w:p w:rsidR="00F81CB9" w:rsidRPr="006457AB" w:rsidRDefault="00F81CB9" w:rsidP="00902B18">
      <w:pPr>
        <w:pStyle w:val="Nzov"/>
        <w:jc w:val="left"/>
        <w:rPr>
          <w:rFonts w:ascii="Arial" w:hAnsi="Arial" w:cs="Arial"/>
          <w:bCs/>
          <w:sz w:val="16"/>
          <w:szCs w:val="16"/>
        </w:rPr>
      </w:pPr>
    </w:p>
    <w:p w:rsidR="00A46DF6" w:rsidRPr="002E10F4" w:rsidRDefault="00FD580B">
      <w:pPr>
        <w:pStyle w:val="Nzov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 I A D O S Ť</w:t>
      </w:r>
    </w:p>
    <w:p w:rsidR="00FD1FA5" w:rsidRDefault="00FD580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o certifikáciu </w:t>
      </w:r>
      <w:r w:rsidR="00270EEC">
        <w:rPr>
          <w:rFonts w:ascii="Arial" w:hAnsi="Arial" w:cs="Arial"/>
        </w:rPr>
        <w:t xml:space="preserve">osôb podľa </w:t>
      </w:r>
      <w:r w:rsidR="00270EEC" w:rsidRPr="00270EEC">
        <w:rPr>
          <w:rFonts w:ascii="Arial" w:hAnsi="Arial" w:cs="Arial"/>
        </w:rPr>
        <w:t xml:space="preserve">STN </w:t>
      </w:r>
      <w:r w:rsidR="00CB4004">
        <w:rPr>
          <w:rFonts w:ascii="Arial" w:hAnsi="Arial" w:cs="Arial"/>
        </w:rPr>
        <w:t>EN ISO/IEC 17024:2012</w:t>
      </w:r>
    </w:p>
    <w:p w:rsidR="00535527" w:rsidRDefault="00535527" w:rsidP="00535527">
      <w:pPr>
        <w:tabs>
          <w:tab w:val="left" w:pos="541"/>
          <w:tab w:val="center" w:pos="4960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</w:p>
    <w:p w:rsidR="00535527" w:rsidRPr="00411A33" w:rsidRDefault="00535527" w:rsidP="00535527">
      <w:pPr>
        <w:tabs>
          <w:tab w:val="left" w:pos="541"/>
          <w:tab w:val="center" w:pos="4960"/>
        </w:tabs>
        <w:jc w:val="center"/>
        <w:rPr>
          <w:rFonts w:ascii="Arial" w:hAnsi="Arial" w:cs="Arial"/>
          <w:sz w:val="16"/>
          <w:szCs w:val="16"/>
        </w:rPr>
      </w:pPr>
      <w:r w:rsidRPr="00411A33">
        <w:rPr>
          <w:rFonts w:ascii="Arial" w:hAnsi="Arial" w:cs="Arial"/>
          <w:sz w:val="16"/>
          <w:szCs w:val="16"/>
        </w:rPr>
        <w:t>na overenie odbornej spôsobilosti na určených technických zariadeniach elektrických</w:t>
      </w:r>
      <w:r w:rsidRPr="00411A33">
        <w:rPr>
          <w:rFonts w:ascii="Arial" w:hAnsi="Arial" w:cs="Arial"/>
          <w:sz w:val="16"/>
          <w:szCs w:val="16"/>
        </w:rPr>
        <w:br/>
        <w:t>po</w:t>
      </w:r>
      <w:r w:rsidR="00F81CB9">
        <w:rPr>
          <w:rFonts w:ascii="Arial" w:hAnsi="Arial" w:cs="Arial"/>
          <w:sz w:val="16"/>
          <w:szCs w:val="16"/>
        </w:rPr>
        <w:t xml:space="preserve">dľa zákona NR SR č. 513/2009 </w:t>
      </w:r>
      <w:proofErr w:type="spellStart"/>
      <w:r w:rsidR="00F81CB9">
        <w:rPr>
          <w:rFonts w:ascii="Arial" w:hAnsi="Arial" w:cs="Arial"/>
          <w:sz w:val="16"/>
          <w:szCs w:val="16"/>
        </w:rPr>
        <w:t>Z.</w:t>
      </w:r>
      <w:r w:rsidRPr="00411A33">
        <w:rPr>
          <w:rFonts w:ascii="Arial" w:hAnsi="Arial" w:cs="Arial"/>
          <w:sz w:val="16"/>
          <w:szCs w:val="16"/>
        </w:rPr>
        <w:t>z</w:t>
      </w:r>
      <w:proofErr w:type="spellEnd"/>
      <w:r w:rsidRPr="00411A33">
        <w:rPr>
          <w:rFonts w:ascii="Arial" w:hAnsi="Arial" w:cs="Arial"/>
          <w:sz w:val="16"/>
          <w:szCs w:val="16"/>
        </w:rPr>
        <w:t xml:space="preserve">. a </w:t>
      </w:r>
      <w:r w:rsidR="00F81CB9">
        <w:rPr>
          <w:rFonts w:ascii="Arial" w:hAnsi="Arial" w:cs="Arial"/>
          <w:sz w:val="16"/>
          <w:szCs w:val="16"/>
        </w:rPr>
        <w:t xml:space="preserve">vyhlášky MDPT SR č. 205/2010 </w:t>
      </w:r>
      <w:proofErr w:type="spellStart"/>
      <w:r w:rsidR="00F81CB9">
        <w:rPr>
          <w:rFonts w:ascii="Arial" w:hAnsi="Arial" w:cs="Arial"/>
          <w:sz w:val="16"/>
          <w:szCs w:val="16"/>
        </w:rPr>
        <w:t>Z.</w:t>
      </w:r>
      <w:r w:rsidRPr="00411A33">
        <w:rPr>
          <w:rFonts w:ascii="Arial" w:hAnsi="Arial" w:cs="Arial"/>
          <w:sz w:val="16"/>
          <w:szCs w:val="16"/>
        </w:rPr>
        <w:t>z</w:t>
      </w:r>
      <w:proofErr w:type="spellEnd"/>
      <w:r w:rsidRPr="00411A33">
        <w:rPr>
          <w:rFonts w:ascii="Arial" w:hAnsi="Arial" w:cs="Arial"/>
          <w:sz w:val="16"/>
          <w:szCs w:val="16"/>
        </w:rPr>
        <w:t>.</w:t>
      </w:r>
    </w:p>
    <w:p w:rsidR="006457AB" w:rsidRDefault="006457AB" w:rsidP="00270EEC">
      <w:pPr>
        <w:rPr>
          <w:rFonts w:ascii="Arial" w:hAnsi="Arial" w:cs="Arial"/>
          <w:sz w:val="16"/>
          <w:szCs w:val="16"/>
        </w:rPr>
      </w:pPr>
    </w:p>
    <w:p w:rsidR="00270EEC" w:rsidRDefault="00270EEC" w:rsidP="00270E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Žiadateľ:</w:t>
      </w:r>
    </w:p>
    <w:tbl>
      <w:tblPr>
        <w:tblStyle w:val="Mriekatabuky"/>
        <w:tblW w:w="10163" w:type="dxa"/>
        <w:tblInd w:w="38" w:type="dxa"/>
        <w:tblLook w:val="04A0" w:firstRow="1" w:lastRow="0" w:firstColumn="1" w:lastColumn="0" w:noHBand="0" w:noVBand="1"/>
      </w:tblPr>
      <w:tblGrid>
        <w:gridCol w:w="1913"/>
        <w:gridCol w:w="2552"/>
        <w:gridCol w:w="28"/>
        <w:gridCol w:w="539"/>
        <w:gridCol w:w="28"/>
        <w:gridCol w:w="964"/>
        <w:gridCol w:w="569"/>
        <w:gridCol w:w="27"/>
        <w:gridCol w:w="708"/>
        <w:gridCol w:w="2835"/>
      </w:tblGrid>
      <w:tr w:rsidR="00270EEC" w:rsidTr="00B41D45">
        <w:tc>
          <w:tcPr>
            <w:tcW w:w="10163" w:type="dxa"/>
            <w:gridSpan w:val="10"/>
            <w:shd w:val="clear" w:color="auto" w:fill="F2F2F2" w:themeFill="background1" w:themeFillShade="F2"/>
          </w:tcPr>
          <w:p w:rsidR="00270EEC" w:rsidRPr="00270EEC" w:rsidRDefault="00270EEC" w:rsidP="00270EE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Organizácia</w:t>
            </w:r>
          </w:p>
        </w:tc>
      </w:tr>
      <w:tr w:rsidR="00270EEC" w:rsidTr="00EB12AA">
        <w:tc>
          <w:tcPr>
            <w:tcW w:w="5032" w:type="dxa"/>
            <w:gridSpan w:val="4"/>
          </w:tcPr>
          <w:p w:rsidR="00270EEC" w:rsidRDefault="00270EEC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Názov a adresa</w:t>
            </w:r>
          </w:p>
        </w:tc>
        <w:tc>
          <w:tcPr>
            <w:tcW w:w="5131" w:type="dxa"/>
            <w:gridSpan w:val="6"/>
          </w:tcPr>
          <w:p w:rsidR="00270EEC" w:rsidRDefault="00270EEC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E93" w:rsidRPr="0037671D" w:rsidTr="00EB12AA">
        <w:tc>
          <w:tcPr>
            <w:tcW w:w="5032" w:type="dxa"/>
            <w:gridSpan w:val="4"/>
            <w:tcBorders>
              <w:bottom w:val="nil"/>
            </w:tcBorders>
          </w:tcPr>
          <w:p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915E93" w:rsidRPr="0037671D" w:rsidRDefault="00915E93" w:rsidP="00915E93">
            <w:pPr>
              <w:rPr>
                <w:rFonts w:ascii="Arial" w:hAnsi="Arial" w:cs="Arial"/>
                <w:sz w:val="16"/>
                <w:szCs w:val="16"/>
              </w:rPr>
            </w:pPr>
            <w:r w:rsidRPr="0037671D">
              <w:rPr>
                <w:rFonts w:ascii="Arial" w:hAnsi="Arial" w:cs="Arial"/>
                <w:sz w:val="16"/>
                <w:szCs w:val="16"/>
              </w:rPr>
              <w:t>IČO:</w:t>
            </w:r>
          </w:p>
        </w:tc>
        <w:tc>
          <w:tcPr>
            <w:tcW w:w="4139" w:type="dxa"/>
            <w:gridSpan w:val="4"/>
          </w:tcPr>
          <w:p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</w:tr>
      <w:tr w:rsidR="00915E93" w:rsidRPr="0037671D" w:rsidTr="00EB12AA">
        <w:tc>
          <w:tcPr>
            <w:tcW w:w="5032" w:type="dxa"/>
            <w:gridSpan w:val="4"/>
            <w:tcBorders>
              <w:top w:val="nil"/>
              <w:bottom w:val="nil"/>
            </w:tcBorders>
          </w:tcPr>
          <w:p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915E93" w:rsidRPr="0037671D" w:rsidRDefault="00915E93" w:rsidP="00915E93">
            <w:pPr>
              <w:rPr>
                <w:rFonts w:ascii="Arial" w:hAnsi="Arial" w:cs="Arial"/>
                <w:sz w:val="16"/>
                <w:szCs w:val="16"/>
              </w:rPr>
            </w:pPr>
            <w:r w:rsidRPr="0037671D">
              <w:rPr>
                <w:rFonts w:ascii="Arial" w:hAnsi="Arial" w:cs="Arial"/>
                <w:sz w:val="16"/>
                <w:szCs w:val="16"/>
              </w:rPr>
              <w:t>DIČ:</w:t>
            </w:r>
          </w:p>
        </w:tc>
        <w:tc>
          <w:tcPr>
            <w:tcW w:w="4139" w:type="dxa"/>
            <w:gridSpan w:val="4"/>
          </w:tcPr>
          <w:p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</w:tr>
      <w:tr w:rsidR="00915E93" w:rsidRPr="0037671D" w:rsidTr="00EB12AA">
        <w:tc>
          <w:tcPr>
            <w:tcW w:w="5032" w:type="dxa"/>
            <w:gridSpan w:val="4"/>
            <w:tcBorders>
              <w:top w:val="nil"/>
            </w:tcBorders>
          </w:tcPr>
          <w:p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</w:tcPr>
          <w:p w:rsidR="00915E93" w:rsidRPr="0037671D" w:rsidRDefault="00915E93" w:rsidP="00915E93">
            <w:pPr>
              <w:rPr>
                <w:rFonts w:ascii="Arial" w:hAnsi="Arial" w:cs="Arial"/>
                <w:sz w:val="16"/>
                <w:szCs w:val="16"/>
              </w:rPr>
            </w:pPr>
            <w:r w:rsidRPr="0037671D">
              <w:rPr>
                <w:rFonts w:ascii="Arial" w:hAnsi="Arial" w:cs="Arial"/>
                <w:sz w:val="16"/>
                <w:szCs w:val="16"/>
              </w:rPr>
              <w:t>IČ DPH:</w:t>
            </w:r>
          </w:p>
        </w:tc>
        <w:tc>
          <w:tcPr>
            <w:tcW w:w="4139" w:type="dxa"/>
            <w:gridSpan w:val="4"/>
          </w:tcPr>
          <w:p w:rsidR="00915E93" w:rsidRPr="0037671D" w:rsidRDefault="00915E93" w:rsidP="00915E93">
            <w:pPr>
              <w:rPr>
                <w:rFonts w:ascii="Arial" w:hAnsi="Arial" w:cs="Arial"/>
              </w:rPr>
            </w:pPr>
          </w:p>
        </w:tc>
      </w:tr>
      <w:tr w:rsidR="00915E93" w:rsidTr="00EB12AA">
        <w:tc>
          <w:tcPr>
            <w:tcW w:w="1913" w:type="dxa"/>
          </w:tcPr>
          <w:p w:rsidR="00915E93" w:rsidRDefault="00915E93" w:rsidP="00665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kontaktná osoba:</w:t>
            </w:r>
          </w:p>
        </w:tc>
        <w:tc>
          <w:tcPr>
            <w:tcW w:w="2552" w:type="dxa"/>
          </w:tcPr>
          <w:p w:rsidR="00915E93" w:rsidRPr="0037671D" w:rsidRDefault="00915E93" w:rsidP="0066559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</w:tcPr>
          <w:p w:rsidR="00915E93" w:rsidRDefault="00915E93" w:rsidP="006655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1561" w:type="dxa"/>
            <w:gridSpan w:val="3"/>
          </w:tcPr>
          <w:p w:rsidR="00915E93" w:rsidRPr="0037671D" w:rsidRDefault="00915E93" w:rsidP="00665591">
            <w:pPr>
              <w:rPr>
                <w:rFonts w:ascii="Arial" w:hAnsi="Arial" w:cs="Arial"/>
              </w:rPr>
            </w:pPr>
          </w:p>
        </w:tc>
        <w:tc>
          <w:tcPr>
            <w:tcW w:w="735" w:type="dxa"/>
            <w:gridSpan w:val="2"/>
          </w:tcPr>
          <w:p w:rsidR="00915E93" w:rsidRDefault="00915E93" w:rsidP="0066559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35" w:type="dxa"/>
          </w:tcPr>
          <w:p w:rsidR="00915E93" w:rsidRPr="0037671D" w:rsidRDefault="00915E93" w:rsidP="00665591">
            <w:pPr>
              <w:rPr>
                <w:rFonts w:ascii="Arial" w:hAnsi="Arial" w:cs="Arial"/>
              </w:rPr>
            </w:pPr>
          </w:p>
        </w:tc>
      </w:tr>
      <w:tr w:rsidR="00915E93" w:rsidTr="00B41D45">
        <w:tc>
          <w:tcPr>
            <w:tcW w:w="10163" w:type="dxa"/>
            <w:gridSpan w:val="10"/>
            <w:shd w:val="clear" w:color="auto" w:fill="F2F2F2" w:themeFill="background1" w:themeFillShade="F2"/>
          </w:tcPr>
          <w:p w:rsidR="00915E93" w:rsidRPr="00270EEC" w:rsidRDefault="00915E93" w:rsidP="0066559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Žiadateľ - Prihlasovaný</w:t>
            </w:r>
          </w:p>
        </w:tc>
      </w:tr>
      <w:tr w:rsidR="00915E93" w:rsidTr="00EB12AA">
        <w:tc>
          <w:tcPr>
            <w:tcW w:w="1913" w:type="dxa"/>
          </w:tcPr>
          <w:p w:rsidR="00915E93" w:rsidRDefault="00915E93" w:rsidP="00665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Meno, priezvisko a titul:</w:t>
            </w:r>
          </w:p>
        </w:tc>
        <w:tc>
          <w:tcPr>
            <w:tcW w:w="3119" w:type="dxa"/>
            <w:gridSpan w:val="3"/>
          </w:tcPr>
          <w:p w:rsidR="00915E93" w:rsidRPr="0037671D" w:rsidRDefault="00915E93" w:rsidP="00665591">
            <w:pPr>
              <w:rPr>
                <w:rFonts w:ascii="Arial" w:hAnsi="Arial" w:cs="Arial"/>
                <w:b/>
              </w:rPr>
            </w:pPr>
          </w:p>
        </w:tc>
        <w:tc>
          <w:tcPr>
            <w:tcW w:w="2296" w:type="dxa"/>
            <w:gridSpan w:val="5"/>
          </w:tcPr>
          <w:p w:rsidR="00915E93" w:rsidRDefault="00915E93" w:rsidP="006655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Dátum a miesto narodenia:</w:t>
            </w:r>
          </w:p>
        </w:tc>
        <w:tc>
          <w:tcPr>
            <w:tcW w:w="2835" w:type="dxa"/>
          </w:tcPr>
          <w:p w:rsidR="00915E93" w:rsidRPr="0037671D" w:rsidRDefault="00915E93" w:rsidP="00665591">
            <w:pPr>
              <w:rPr>
                <w:rFonts w:ascii="Arial" w:hAnsi="Arial" w:cs="Arial"/>
                <w:b/>
              </w:rPr>
            </w:pPr>
          </w:p>
        </w:tc>
      </w:tr>
      <w:tr w:rsidR="00915E93" w:rsidTr="00EB12AA">
        <w:tc>
          <w:tcPr>
            <w:tcW w:w="1913" w:type="dxa"/>
          </w:tcPr>
          <w:p w:rsidR="00915E93" w:rsidRDefault="00915E93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Adresa bydliska:</w:t>
            </w:r>
          </w:p>
        </w:tc>
        <w:tc>
          <w:tcPr>
            <w:tcW w:w="8250" w:type="dxa"/>
            <w:gridSpan w:val="9"/>
          </w:tcPr>
          <w:p w:rsidR="00915E93" w:rsidRPr="0037671D" w:rsidRDefault="00915E93" w:rsidP="00270EEC">
            <w:pPr>
              <w:rPr>
                <w:rFonts w:ascii="Arial" w:hAnsi="Arial" w:cs="Arial"/>
              </w:rPr>
            </w:pPr>
          </w:p>
        </w:tc>
      </w:tr>
      <w:tr w:rsidR="0071036F" w:rsidTr="00EB12AA">
        <w:trPr>
          <w:gridBefore w:val="3"/>
          <w:wBefore w:w="4493" w:type="dxa"/>
        </w:trPr>
        <w:tc>
          <w:tcPr>
            <w:tcW w:w="567" w:type="dxa"/>
            <w:gridSpan w:val="2"/>
          </w:tcPr>
          <w:p w:rsidR="0071036F" w:rsidRDefault="0071036F" w:rsidP="009732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1560" w:type="dxa"/>
            <w:gridSpan w:val="3"/>
          </w:tcPr>
          <w:p w:rsidR="0071036F" w:rsidRPr="0037671D" w:rsidRDefault="0071036F" w:rsidP="00973254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1036F" w:rsidRDefault="0071036F" w:rsidP="009732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835" w:type="dxa"/>
          </w:tcPr>
          <w:p w:rsidR="0071036F" w:rsidRPr="0037671D" w:rsidRDefault="0071036F" w:rsidP="00973254">
            <w:pPr>
              <w:rPr>
                <w:rFonts w:ascii="Arial" w:hAnsi="Arial" w:cs="Arial"/>
              </w:rPr>
            </w:pPr>
          </w:p>
        </w:tc>
      </w:tr>
    </w:tbl>
    <w:p w:rsidR="00535527" w:rsidRDefault="00535527" w:rsidP="00270EEC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9"/>
        <w:gridCol w:w="282"/>
        <w:gridCol w:w="1132"/>
        <w:gridCol w:w="281"/>
        <w:gridCol w:w="1267"/>
        <w:gridCol w:w="2350"/>
        <w:gridCol w:w="1412"/>
      </w:tblGrid>
      <w:tr w:rsidR="009A6A36" w:rsidTr="00B41D45">
        <w:tc>
          <w:tcPr>
            <w:tcW w:w="3619" w:type="dxa"/>
            <w:tcBorders>
              <w:right w:val="single" w:sz="4" w:space="0" w:color="auto"/>
            </w:tcBorders>
          </w:tcPr>
          <w:p w:rsidR="009A6A36" w:rsidRDefault="00B41D45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6A36">
              <w:rPr>
                <w:rFonts w:ascii="Arial" w:hAnsi="Arial" w:cs="Arial"/>
                <w:sz w:val="16"/>
                <w:szCs w:val="16"/>
              </w:rPr>
              <w:t xml:space="preserve">Predmet požadovanej certifikácie  </w:t>
            </w:r>
            <w:r w:rsidR="009A6A36" w:rsidRPr="0037671D">
              <w:rPr>
                <w:rFonts w:ascii="Arial" w:hAnsi="Arial" w:cs="Arial"/>
                <w:sz w:val="12"/>
                <w:szCs w:val="12"/>
              </w:rPr>
              <w:t>(označte X)</w:t>
            </w:r>
            <w:r w:rsidR="009A6A3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certifikácia</w:t>
            </w:r>
            <w:r>
              <w:rPr>
                <w:rFonts w:ascii="Yu Gothic" w:eastAsia="Yu Gothic" w:hAnsi="Yu Gothic" w:cs="Arial" w:hint="eastAsia"/>
                <w:sz w:val="16"/>
                <w:szCs w:val="16"/>
              </w:rPr>
              <w:t>*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</w:tcPr>
          <w:p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recertifikácia</w:t>
            </w:r>
            <w:proofErr w:type="spellEnd"/>
            <w:r>
              <w:rPr>
                <w:rFonts w:ascii="Yu Gothic" w:eastAsia="Yu Gothic" w:hAnsi="Yu Gothic" w:cs="Arial" w:hint="eastAsia"/>
                <w:sz w:val="16"/>
                <w:szCs w:val="16"/>
              </w:rPr>
              <w:t>**</w:t>
            </w:r>
          </w:p>
        </w:tc>
        <w:tc>
          <w:tcPr>
            <w:tcW w:w="2350" w:type="dxa"/>
          </w:tcPr>
          <w:p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číslo pôvodného certifikátu</w:t>
            </w:r>
            <w:r w:rsidR="00B41D45">
              <w:rPr>
                <w:rFonts w:ascii="Yu Gothic" w:eastAsia="Yu Gothic" w:hAnsi="Yu Gothic" w:cs="Arial" w:hint="eastAsia"/>
                <w:sz w:val="16"/>
                <w:szCs w:val="16"/>
              </w:rPr>
              <w:t>**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9A6A36" w:rsidRDefault="009A6A36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5527" w:rsidRDefault="00535527" w:rsidP="00270EEC">
      <w:pPr>
        <w:rPr>
          <w:rFonts w:ascii="Arial" w:hAnsi="Arial" w:cs="Arial"/>
          <w:sz w:val="16"/>
          <w:szCs w:val="16"/>
        </w:rPr>
      </w:pPr>
    </w:p>
    <w:p w:rsidR="00EB12AA" w:rsidRDefault="00F3389D" w:rsidP="00270E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 w:rsidR="00EB12AA" w:rsidRPr="0071036F">
        <w:rPr>
          <w:rFonts w:ascii="Arial" w:hAnsi="Arial" w:cs="Arial"/>
          <w:sz w:val="16"/>
          <w:szCs w:val="16"/>
        </w:rPr>
        <w:t>verenie odbornej spôsobilosti</w:t>
      </w:r>
      <w:r w:rsidR="00EB12AA">
        <w:rPr>
          <w:rFonts w:ascii="Arial" w:hAnsi="Arial" w:cs="Arial"/>
          <w:sz w:val="16"/>
          <w:szCs w:val="16"/>
        </w:rPr>
        <w:t>:</w:t>
      </w:r>
    </w:p>
    <w:tbl>
      <w:tblPr>
        <w:tblW w:w="7229" w:type="dxa"/>
        <w:tblInd w:w="2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9A6A36" w:rsidRPr="00411A33" w:rsidTr="009A6A36">
        <w:tc>
          <w:tcPr>
            <w:tcW w:w="7229" w:type="dxa"/>
            <w:tcBorders>
              <w:bottom w:val="single" w:sz="4" w:space="0" w:color="auto"/>
            </w:tcBorders>
          </w:tcPr>
          <w:p w:rsidR="009A6A36" w:rsidRPr="00411A33" w:rsidRDefault="009A6A36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A6A36" w:rsidRPr="00411A33" w:rsidTr="009A6A36">
        <w:tc>
          <w:tcPr>
            <w:tcW w:w="7229" w:type="dxa"/>
            <w:tcBorders>
              <w:top w:val="single" w:sz="4" w:space="0" w:color="auto"/>
            </w:tcBorders>
          </w:tcPr>
          <w:p w:rsidR="009A6A36" w:rsidRPr="00411A33" w:rsidRDefault="009A6A36" w:rsidP="009A6A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A33">
              <w:rPr>
                <w:rFonts w:ascii="Arial" w:hAnsi="Arial" w:cs="Arial"/>
                <w:sz w:val="12"/>
                <w:szCs w:val="12"/>
              </w:rPr>
              <w:t>najvyššie odborné elektrotechnické vzdelanie</w:t>
            </w:r>
            <w:r>
              <w:rPr>
                <w:rFonts w:ascii="Arial" w:hAnsi="Arial" w:cs="Arial"/>
                <w:sz w:val="12"/>
                <w:szCs w:val="12"/>
              </w:rPr>
              <w:t xml:space="preserve"> prihlasovaného</w:t>
            </w:r>
          </w:p>
          <w:p w:rsidR="009A6A36" w:rsidRPr="00411A33" w:rsidRDefault="009A6A36" w:rsidP="009A6A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A33">
              <w:rPr>
                <w:rFonts w:ascii="Arial" w:hAnsi="Arial" w:cs="Arial"/>
                <w:sz w:val="12"/>
                <w:szCs w:val="12"/>
              </w:rPr>
              <w:t>(SO/ÚSO/VŠ, zameranie štúdia a dátum vydania dokladu )</w:t>
            </w:r>
          </w:p>
        </w:tc>
      </w:tr>
    </w:tbl>
    <w:p w:rsidR="009A6A36" w:rsidRDefault="009A6A36" w:rsidP="00270EEC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3124"/>
        <w:gridCol w:w="3539"/>
        <w:gridCol w:w="850"/>
        <w:gridCol w:w="2835"/>
      </w:tblGrid>
      <w:tr w:rsidR="00242EFE" w:rsidRPr="00411A33" w:rsidTr="00242EFE">
        <w:tc>
          <w:tcPr>
            <w:tcW w:w="3124" w:type="dxa"/>
          </w:tcPr>
          <w:p w:rsidR="00EB12AA" w:rsidRPr="00242EFE" w:rsidRDefault="00EB12AA" w:rsidP="00242EFE">
            <w:pPr>
              <w:pStyle w:val="Odsekzoznamu"/>
              <w:numPr>
                <w:ilvl w:val="0"/>
                <w:numId w:val="11"/>
              </w:numPr>
              <w:ind w:left="609" w:hanging="141"/>
              <w:rPr>
                <w:rFonts w:ascii="Arial" w:hAnsi="Arial" w:cs="Arial"/>
                <w:sz w:val="16"/>
                <w:szCs w:val="16"/>
              </w:rPr>
            </w:pPr>
            <w:r w:rsidRPr="00242EFE">
              <w:rPr>
                <w:rFonts w:ascii="Arial" w:hAnsi="Arial" w:cs="Arial"/>
                <w:sz w:val="16"/>
                <w:szCs w:val="16"/>
              </w:rPr>
              <w:t>s</w:t>
            </w:r>
            <w:r w:rsidR="00242EFE">
              <w:rPr>
                <w:rFonts w:ascii="Arial" w:hAnsi="Arial" w:cs="Arial"/>
                <w:sz w:val="16"/>
                <w:szCs w:val="16"/>
              </w:rPr>
              <w:t>účasná odborná spôsobilosť</w:t>
            </w:r>
          </w:p>
        </w:tc>
        <w:tc>
          <w:tcPr>
            <w:tcW w:w="3539" w:type="dxa"/>
          </w:tcPr>
          <w:p w:rsidR="00EB12AA" w:rsidRPr="00B45B01" w:rsidRDefault="00EB12AA" w:rsidP="002810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EB12AA" w:rsidRPr="00411A33" w:rsidRDefault="00EB12AA" w:rsidP="0028109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11A33">
              <w:rPr>
                <w:rFonts w:ascii="Arial" w:hAnsi="Arial" w:cs="Arial"/>
                <w:sz w:val="14"/>
                <w:szCs w:val="14"/>
              </w:rPr>
              <w:t>platná do: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B12AA" w:rsidRPr="00B45B01" w:rsidRDefault="00EB12AA" w:rsidP="0028109D">
            <w:pPr>
              <w:jc w:val="center"/>
              <w:rPr>
                <w:rFonts w:ascii="Arial" w:hAnsi="Arial" w:cs="Arial"/>
              </w:rPr>
            </w:pPr>
          </w:p>
        </w:tc>
      </w:tr>
      <w:tr w:rsidR="00EB12AA" w:rsidRPr="00411A33" w:rsidTr="00242EF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124" w:type="dxa"/>
          <w:wAfter w:w="3685" w:type="dxa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12AA" w:rsidRPr="00411A33" w:rsidRDefault="00EB12AA" w:rsidP="0003408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11A33">
              <w:rPr>
                <w:rFonts w:ascii="Arial" w:hAnsi="Arial" w:cs="Arial"/>
                <w:sz w:val="12"/>
                <w:szCs w:val="12"/>
              </w:rPr>
              <w:t>uviesť kvalifikačný stupeň</w:t>
            </w:r>
            <w:r w:rsidR="00B41D45">
              <w:rPr>
                <w:rFonts w:ascii="Arial" w:hAnsi="Arial" w:cs="Arial"/>
                <w:sz w:val="12"/>
                <w:szCs w:val="12"/>
              </w:rPr>
              <w:br/>
            </w:r>
            <w:r w:rsidR="0003408C">
              <w:rPr>
                <w:rFonts w:ascii="Arial" w:hAnsi="Arial" w:cs="Arial"/>
                <w:sz w:val="12"/>
                <w:szCs w:val="12"/>
              </w:rPr>
              <w:t xml:space="preserve">podľa </w:t>
            </w:r>
            <w:r w:rsidR="00B41D45">
              <w:rPr>
                <w:rFonts w:ascii="Arial" w:hAnsi="Arial" w:cs="Arial"/>
                <w:sz w:val="12"/>
                <w:szCs w:val="12"/>
              </w:rPr>
              <w:t xml:space="preserve">§ </w:t>
            </w:r>
            <w:r w:rsidR="0003408C">
              <w:rPr>
                <w:rFonts w:ascii="Arial" w:hAnsi="Arial" w:cs="Arial"/>
                <w:sz w:val="12"/>
                <w:szCs w:val="12"/>
              </w:rPr>
              <w:t xml:space="preserve">vyhlášky MDPT SR č. 205/2010 </w:t>
            </w:r>
            <w:proofErr w:type="spellStart"/>
            <w:r w:rsidR="0003408C">
              <w:rPr>
                <w:rFonts w:ascii="Arial" w:hAnsi="Arial" w:cs="Arial"/>
                <w:sz w:val="12"/>
                <w:szCs w:val="12"/>
              </w:rPr>
              <w:t>Z.z</w:t>
            </w:r>
            <w:proofErr w:type="spellEnd"/>
            <w:r w:rsidR="0003408C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</w:tbl>
    <w:p w:rsidR="00EB12AA" w:rsidRDefault="00EB12AA" w:rsidP="00270EEC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1041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236"/>
        <w:gridCol w:w="359"/>
        <w:gridCol w:w="1484"/>
        <w:gridCol w:w="283"/>
        <w:gridCol w:w="359"/>
        <w:gridCol w:w="2901"/>
      </w:tblGrid>
      <w:tr w:rsidR="00242EFE" w:rsidRPr="0071036F" w:rsidTr="00242EFE">
        <w:tc>
          <w:tcPr>
            <w:tcW w:w="4797" w:type="dxa"/>
          </w:tcPr>
          <w:p w:rsidR="00EB12AA" w:rsidRPr="00242EFE" w:rsidRDefault="00EB12AA" w:rsidP="00242EFE">
            <w:pPr>
              <w:pStyle w:val="Odsekzoznamu"/>
              <w:numPr>
                <w:ilvl w:val="0"/>
                <w:numId w:val="11"/>
              </w:numPr>
              <w:ind w:left="609" w:hanging="141"/>
              <w:rPr>
                <w:rFonts w:ascii="Arial" w:hAnsi="Arial" w:cs="Arial"/>
                <w:sz w:val="16"/>
                <w:szCs w:val="16"/>
              </w:rPr>
            </w:pPr>
            <w:r w:rsidRPr="00242EFE">
              <w:rPr>
                <w:rFonts w:ascii="Arial" w:hAnsi="Arial" w:cs="Arial"/>
                <w:sz w:val="16"/>
                <w:szCs w:val="16"/>
              </w:rPr>
              <w:t>overenie odbornej spôsobilosti</w:t>
            </w:r>
            <w:r w:rsidR="00242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2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2EFE">
              <w:rPr>
                <w:rFonts w:ascii="Arial" w:hAnsi="Arial" w:cs="Arial"/>
                <w:sz w:val="12"/>
                <w:szCs w:val="12"/>
              </w:rPr>
              <w:t>(označte X)</w:t>
            </w:r>
            <w:r w:rsidRPr="00242EFE"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single" w:sz="4" w:space="0" w:color="auto"/>
            </w:tcBorders>
          </w:tcPr>
          <w:p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  <w:r w:rsidRPr="0071036F">
              <w:rPr>
                <w:rFonts w:ascii="Arial" w:hAnsi="Arial" w:cs="Arial"/>
                <w:sz w:val="16"/>
                <w:szCs w:val="16"/>
              </w:rPr>
              <w:t>odborná skúška</w:t>
            </w:r>
            <w:r w:rsidR="00B41D45">
              <w:rPr>
                <w:rFonts w:ascii="Yu Gothic" w:eastAsia="Yu Gothic" w:hAnsi="Yu Gothic" w:cs="Arial" w:hint="eastAsia"/>
                <w:sz w:val="16"/>
                <w:szCs w:val="16"/>
              </w:rPr>
              <w:t>*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1" w:type="dxa"/>
            <w:tcBorders>
              <w:left w:val="single" w:sz="4" w:space="0" w:color="auto"/>
            </w:tcBorders>
          </w:tcPr>
          <w:p w:rsidR="00EB12AA" w:rsidRPr="0071036F" w:rsidRDefault="00EB12AA" w:rsidP="00270EEC">
            <w:pPr>
              <w:rPr>
                <w:rFonts w:ascii="Arial" w:hAnsi="Arial" w:cs="Arial"/>
                <w:sz w:val="16"/>
                <w:szCs w:val="16"/>
              </w:rPr>
            </w:pPr>
            <w:r w:rsidRPr="0071036F">
              <w:rPr>
                <w:rFonts w:ascii="Arial" w:hAnsi="Arial" w:cs="Arial"/>
                <w:sz w:val="16"/>
                <w:szCs w:val="16"/>
              </w:rPr>
              <w:t>periodická odborná skúš</w:t>
            </w:r>
            <w:r w:rsidR="00242EFE">
              <w:rPr>
                <w:rFonts w:ascii="Arial" w:hAnsi="Arial" w:cs="Arial"/>
                <w:sz w:val="16"/>
                <w:szCs w:val="16"/>
              </w:rPr>
              <w:t>k</w:t>
            </w:r>
            <w:r w:rsidRPr="0071036F">
              <w:rPr>
                <w:rFonts w:ascii="Arial" w:hAnsi="Arial" w:cs="Arial"/>
                <w:sz w:val="16"/>
                <w:szCs w:val="16"/>
              </w:rPr>
              <w:t>a</w:t>
            </w:r>
            <w:r w:rsidR="00B41D45">
              <w:rPr>
                <w:rFonts w:ascii="Yu Gothic" w:eastAsia="Yu Gothic" w:hAnsi="Yu Gothic" w:cs="Arial" w:hint="eastAsia"/>
                <w:sz w:val="16"/>
                <w:szCs w:val="16"/>
              </w:rPr>
              <w:t>**</w:t>
            </w:r>
          </w:p>
        </w:tc>
      </w:tr>
    </w:tbl>
    <w:p w:rsidR="0071036F" w:rsidRDefault="0071036F" w:rsidP="00270EEC">
      <w:pPr>
        <w:rPr>
          <w:rFonts w:ascii="Arial" w:hAnsi="Arial" w:cs="Arial"/>
          <w:sz w:val="16"/>
          <w:szCs w:val="16"/>
        </w:rPr>
      </w:pPr>
    </w:p>
    <w:p w:rsidR="002E10F4" w:rsidRPr="00242EFE" w:rsidRDefault="0003408C" w:rsidP="00242EFE">
      <w:pPr>
        <w:pStyle w:val="Odsekzoznamu"/>
        <w:numPr>
          <w:ilvl w:val="0"/>
          <w:numId w:val="11"/>
        </w:numPr>
        <w:ind w:left="567" w:hanging="141"/>
        <w:rPr>
          <w:rFonts w:ascii="Arial" w:hAnsi="Arial" w:cs="Arial"/>
          <w:sz w:val="16"/>
          <w:szCs w:val="16"/>
        </w:rPr>
      </w:pPr>
      <w:r w:rsidRPr="00242EFE">
        <w:rPr>
          <w:rFonts w:ascii="Arial" w:hAnsi="Arial" w:cs="Arial"/>
          <w:sz w:val="16"/>
          <w:szCs w:val="16"/>
        </w:rPr>
        <w:t>k</w:t>
      </w:r>
      <w:r w:rsidR="00F66DB4" w:rsidRPr="00242EFE">
        <w:rPr>
          <w:rFonts w:ascii="Arial" w:hAnsi="Arial" w:cs="Arial"/>
          <w:sz w:val="16"/>
          <w:szCs w:val="16"/>
        </w:rPr>
        <w:t xml:space="preserve">valifikačný stupeň </w:t>
      </w:r>
      <w:r w:rsidR="00750CBE" w:rsidRPr="00242EFE">
        <w:rPr>
          <w:rFonts w:ascii="Arial" w:hAnsi="Arial" w:cs="Arial"/>
          <w:sz w:val="16"/>
          <w:szCs w:val="16"/>
        </w:rPr>
        <w:t xml:space="preserve">podľa </w:t>
      </w:r>
      <w:r w:rsidR="001F7894" w:rsidRPr="00242EFE">
        <w:rPr>
          <w:rFonts w:ascii="Arial" w:hAnsi="Arial" w:cs="Arial"/>
          <w:sz w:val="16"/>
          <w:szCs w:val="16"/>
        </w:rPr>
        <w:t xml:space="preserve">vyhlášky </w:t>
      </w:r>
      <w:r w:rsidR="008E34A1" w:rsidRPr="00242EFE">
        <w:rPr>
          <w:rFonts w:ascii="Arial" w:hAnsi="Arial" w:cs="Arial"/>
          <w:sz w:val="16"/>
          <w:szCs w:val="16"/>
        </w:rPr>
        <w:t>MDP</w:t>
      </w:r>
      <w:r w:rsidR="004F05D7" w:rsidRPr="00242EFE">
        <w:rPr>
          <w:rFonts w:ascii="Arial" w:hAnsi="Arial" w:cs="Arial"/>
          <w:sz w:val="16"/>
          <w:szCs w:val="16"/>
        </w:rPr>
        <w:t xml:space="preserve">T SR </w:t>
      </w:r>
      <w:r w:rsidR="001F7894" w:rsidRPr="00242EFE">
        <w:rPr>
          <w:rFonts w:ascii="Arial" w:hAnsi="Arial" w:cs="Arial"/>
          <w:sz w:val="16"/>
          <w:szCs w:val="16"/>
        </w:rPr>
        <w:t xml:space="preserve">č. </w:t>
      </w:r>
      <w:r w:rsidR="003131DA" w:rsidRPr="00242EFE">
        <w:rPr>
          <w:rFonts w:ascii="Arial" w:hAnsi="Arial" w:cs="Arial"/>
          <w:sz w:val="16"/>
          <w:szCs w:val="16"/>
        </w:rPr>
        <w:t>205/</w:t>
      </w:r>
      <w:r w:rsidR="001F7894" w:rsidRPr="00242EFE">
        <w:rPr>
          <w:rFonts w:ascii="Arial" w:hAnsi="Arial" w:cs="Arial"/>
          <w:sz w:val="16"/>
          <w:szCs w:val="16"/>
        </w:rPr>
        <w:t xml:space="preserve">2010 </w:t>
      </w:r>
      <w:proofErr w:type="spellStart"/>
      <w:r w:rsidR="001F7894" w:rsidRPr="00242EFE">
        <w:rPr>
          <w:rFonts w:ascii="Arial" w:hAnsi="Arial" w:cs="Arial"/>
          <w:sz w:val="16"/>
          <w:szCs w:val="16"/>
        </w:rPr>
        <w:t>Z.z</w:t>
      </w:r>
      <w:proofErr w:type="spellEnd"/>
      <w:r w:rsidR="001F7894" w:rsidRPr="00242EFE">
        <w:rPr>
          <w:rFonts w:ascii="Arial" w:hAnsi="Arial" w:cs="Arial"/>
          <w:sz w:val="16"/>
          <w:szCs w:val="16"/>
        </w:rPr>
        <w:t>.</w:t>
      </w:r>
      <w:r w:rsidR="00750CBE" w:rsidRPr="00242EFE">
        <w:rPr>
          <w:rFonts w:ascii="Arial" w:hAnsi="Arial" w:cs="Arial"/>
          <w:sz w:val="16"/>
          <w:szCs w:val="16"/>
        </w:rPr>
        <w:t>:</w:t>
      </w:r>
    </w:p>
    <w:tbl>
      <w:tblPr>
        <w:tblStyle w:val="Mriekatabuky"/>
        <w:tblW w:w="9894" w:type="dxa"/>
        <w:tblInd w:w="279" w:type="dxa"/>
        <w:tblLook w:val="04A0" w:firstRow="1" w:lastRow="0" w:firstColumn="1" w:lastColumn="0" w:noHBand="0" w:noVBand="1"/>
      </w:tblPr>
      <w:tblGrid>
        <w:gridCol w:w="297"/>
        <w:gridCol w:w="553"/>
        <w:gridCol w:w="9044"/>
      </w:tblGrid>
      <w:tr w:rsidR="00520622" w:rsidRPr="00902B18" w:rsidTr="00242EFE">
        <w:tc>
          <w:tcPr>
            <w:tcW w:w="297" w:type="dxa"/>
          </w:tcPr>
          <w:p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24</w:t>
            </w:r>
          </w:p>
        </w:tc>
        <w:tc>
          <w:tcPr>
            <w:tcW w:w="9044" w:type="dxa"/>
          </w:tcPr>
          <w:p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Elektrotechnik</w:t>
            </w:r>
          </w:p>
        </w:tc>
      </w:tr>
      <w:tr w:rsidR="00520622" w:rsidRPr="00902B18" w:rsidTr="00242EFE">
        <w:tc>
          <w:tcPr>
            <w:tcW w:w="297" w:type="dxa"/>
          </w:tcPr>
          <w:p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25</w:t>
            </w:r>
          </w:p>
        </w:tc>
        <w:tc>
          <w:tcPr>
            <w:tcW w:w="9044" w:type="dxa"/>
          </w:tcPr>
          <w:p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Samostatný elektrotechnik</w:t>
            </w:r>
          </w:p>
        </w:tc>
      </w:tr>
      <w:tr w:rsidR="00520622" w:rsidRPr="00902B18" w:rsidTr="00242EFE">
        <w:tc>
          <w:tcPr>
            <w:tcW w:w="297" w:type="dxa"/>
          </w:tcPr>
          <w:p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26</w:t>
            </w:r>
          </w:p>
        </w:tc>
        <w:tc>
          <w:tcPr>
            <w:tcW w:w="9044" w:type="dxa"/>
          </w:tcPr>
          <w:p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Elektrotechnik na riadenie činností alebo na riadenie prevádzky</w:t>
            </w:r>
          </w:p>
        </w:tc>
      </w:tr>
      <w:tr w:rsidR="00520622" w:rsidRPr="00902B18" w:rsidTr="00242EFE">
        <w:tc>
          <w:tcPr>
            <w:tcW w:w="297" w:type="dxa"/>
          </w:tcPr>
          <w:p w:rsidR="00520622" w:rsidRPr="00902B18" w:rsidRDefault="00520622" w:rsidP="0052062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</w:tcPr>
          <w:p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§ 27</w:t>
            </w:r>
          </w:p>
        </w:tc>
        <w:tc>
          <w:tcPr>
            <w:tcW w:w="9044" w:type="dxa"/>
          </w:tcPr>
          <w:p w:rsidR="00520622" w:rsidRPr="00902B18" w:rsidRDefault="00520622" w:rsidP="00520622">
            <w:pPr>
              <w:rPr>
                <w:sz w:val="16"/>
                <w:szCs w:val="16"/>
              </w:rPr>
            </w:pPr>
            <w:r w:rsidRPr="00902B18">
              <w:rPr>
                <w:rFonts w:ascii="Arial" w:hAnsi="Arial" w:cs="Arial"/>
                <w:bCs/>
                <w:sz w:val="16"/>
                <w:szCs w:val="16"/>
              </w:rPr>
              <w:t>Elektrotechnik špecialista na projektovanie a konštruovanie elektrických zariadení</w:t>
            </w:r>
          </w:p>
        </w:tc>
      </w:tr>
      <w:tr w:rsidR="000233F1" w:rsidRPr="00902B18" w:rsidTr="00242EFE">
        <w:tc>
          <w:tcPr>
            <w:tcW w:w="297" w:type="dxa"/>
          </w:tcPr>
          <w:p w:rsidR="000233F1" w:rsidRPr="00902B18" w:rsidRDefault="000233F1" w:rsidP="004F05D7">
            <w:pPr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9597" w:type="dxa"/>
            <w:gridSpan w:val="2"/>
          </w:tcPr>
          <w:p w:rsidR="000233F1" w:rsidRPr="00902B18" w:rsidRDefault="000233F1" w:rsidP="004F05D7">
            <w:pPr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označte iba jeden požadovaný kvalifikačný stupeň</w:t>
            </w:r>
          </w:p>
        </w:tc>
      </w:tr>
    </w:tbl>
    <w:p w:rsidR="000233F1" w:rsidRDefault="000233F1" w:rsidP="004F05D7">
      <w:pPr>
        <w:rPr>
          <w:rFonts w:ascii="Arial" w:hAnsi="Arial" w:cs="Arial"/>
          <w:sz w:val="16"/>
          <w:szCs w:val="16"/>
        </w:rPr>
      </w:pPr>
    </w:p>
    <w:p w:rsidR="008C7D09" w:rsidRDefault="008C7D09" w:rsidP="004F05D7">
      <w:pPr>
        <w:rPr>
          <w:rFonts w:ascii="Arial" w:hAnsi="Arial" w:cs="Arial"/>
          <w:sz w:val="16"/>
          <w:szCs w:val="16"/>
        </w:rPr>
      </w:pPr>
    </w:p>
    <w:tbl>
      <w:tblPr>
        <w:tblW w:w="992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4"/>
        <w:gridCol w:w="1134"/>
        <w:gridCol w:w="1134"/>
      </w:tblGrid>
      <w:tr w:rsidR="0003408C" w:rsidRPr="00411A33" w:rsidTr="00242EFE"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03408C" w:rsidRPr="00411A33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03408C" w:rsidRPr="009B3DE5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B3DE5">
              <w:rPr>
                <w:rFonts w:ascii="Arial" w:hAnsi="Arial" w:cs="Arial"/>
                <w:bCs/>
                <w:sz w:val="16"/>
                <w:szCs w:val="16"/>
              </w:rPr>
              <w:t>Počet rokov resp. mesiacov</w:t>
            </w:r>
          </w:p>
        </w:tc>
      </w:tr>
      <w:tr w:rsidR="0003408C" w:rsidRPr="00411A33" w:rsidTr="00242EFE">
        <w:trPr>
          <w:trHeight w:val="382"/>
        </w:trPr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03408C" w:rsidRPr="00242EFE" w:rsidRDefault="0003408C" w:rsidP="00242E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2EFE">
              <w:rPr>
                <w:rFonts w:ascii="Arial" w:hAnsi="Arial" w:cs="Arial"/>
                <w:sz w:val="16"/>
                <w:szCs w:val="16"/>
              </w:rPr>
              <w:t>Druh a prax na elektrických zariadeniach:</w:t>
            </w:r>
          </w:p>
          <w:p w:rsidR="0003408C" w:rsidRPr="00A23EE9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23EE9">
              <w:rPr>
                <w:rFonts w:ascii="Arial" w:hAnsi="Arial" w:cs="Arial"/>
                <w:sz w:val="12"/>
                <w:szCs w:val="12"/>
              </w:rPr>
              <w:t>podľa prílohy č.1 časť 5 vy</w:t>
            </w:r>
            <w:r>
              <w:rPr>
                <w:rFonts w:ascii="Arial" w:hAnsi="Arial" w:cs="Arial"/>
                <w:sz w:val="12"/>
                <w:szCs w:val="12"/>
              </w:rPr>
              <w:t xml:space="preserve">hlášky MDPT SR č. 205/2010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Z.z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134" w:type="dxa"/>
          </w:tcPr>
          <w:p w:rsidR="0003408C" w:rsidRPr="00152027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2027">
              <w:rPr>
                <w:rFonts w:ascii="Arial" w:hAnsi="Arial" w:cs="Arial"/>
                <w:position w:val="-30"/>
                <w:sz w:val="12"/>
                <w:szCs w:val="12"/>
              </w:rPr>
              <w:t xml:space="preserve">celkom </w:t>
            </w:r>
          </w:p>
          <w:p w:rsidR="0003408C" w:rsidRPr="00152027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position w:val="-30"/>
                <w:sz w:val="12"/>
                <w:szCs w:val="12"/>
              </w:rPr>
            </w:pPr>
            <w:r w:rsidRPr="00152027">
              <w:rPr>
                <w:rFonts w:ascii="Arial" w:hAnsi="Arial" w:cs="Arial"/>
                <w:sz w:val="12"/>
                <w:szCs w:val="12"/>
              </w:rPr>
              <w:t>rokov/mesiacov</w:t>
            </w:r>
          </w:p>
        </w:tc>
        <w:tc>
          <w:tcPr>
            <w:tcW w:w="1134" w:type="dxa"/>
          </w:tcPr>
          <w:p w:rsidR="0003408C" w:rsidRPr="00152027" w:rsidRDefault="0003408C" w:rsidP="00F129FE">
            <w:pPr>
              <w:tabs>
                <w:tab w:val="left" w:pos="-1985"/>
              </w:tabs>
              <w:jc w:val="center"/>
              <w:rPr>
                <w:rFonts w:ascii="Arial" w:hAnsi="Arial" w:cs="Arial"/>
                <w:position w:val="-30"/>
                <w:sz w:val="12"/>
                <w:szCs w:val="12"/>
              </w:rPr>
            </w:pPr>
            <w:r w:rsidRPr="00152027">
              <w:rPr>
                <w:rFonts w:ascii="Arial" w:hAnsi="Arial" w:cs="Arial"/>
                <w:sz w:val="12"/>
                <w:szCs w:val="12"/>
              </w:rPr>
              <w:t>z toho UTZ</w:t>
            </w:r>
            <w:r w:rsidRPr="00152027">
              <w:rPr>
                <w:rFonts w:ascii="Arial" w:hAnsi="Arial" w:cs="Arial"/>
                <w:sz w:val="12"/>
                <w:szCs w:val="12"/>
              </w:rPr>
              <w:br/>
              <w:t xml:space="preserve"> na železničných dráhach rokov/mesiacov</w:t>
            </w:r>
          </w:p>
        </w:tc>
      </w:tr>
    </w:tbl>
    <w:tbl>
      <w:tblPr>
        <w:tblStyle w:val="Mriekatabuky"/>
        <w:tblW w:w="9922" w:type="dxa"/>
        <w:tblInd w:w="279" w:type="dxa"/>
        <w:tblLook w:val="04A0" w:firstRow="1" w:lastRow="0" w:firstColumn="1" w:lastColumn="0" w:noHBand="0" w:noVBand="1"/>
      </w:tblPr>
      <w:tblGrid>
        <w:gridCol w:w="310"/>
        <w:gridCol w:w="538"/>
        <w:gridCol w:w="6811"/>
        <w:gridCol w:w="1132"/>
        <w:gridCol w:w="1131"/>
      </w:tblGrid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80811">
              <w:rPr>
                <w:rFonts w:ascii="Arial" w:hAnsi="Arial" w:cs="Arial"/>
                <w:sz w:val="14"/>
                <w:szCs w:val="14"/>
              </w:rPr>
              <w:t>X</w:t>
            </w: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2</w:t>
            </w:r>
          </w:p>
        </w:tc>
        <w:tc>
          <w:tcPr>
            <w:tcW w:w="6811" w:type="dxa"/>
          </w:tcPr>
          <w:p w:rsidR="0003408C" w:rsidRPr="00380811" w:rsidRDefault="0003408C" w:rsidP="002E679D">
            <w:pPr>
              <w:rPr>
                <w:rFonts w:ascii="Arial" w:hAnsi="Arial" w:cs="Arial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siete dráh a elektrické rozvody dráh do 1000V AC a 1500V DC vrátane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380811">
        <w:trPr>
          <w:trHeight w:val="124"/>
        </w:trPr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</w:t>
            </w:r>
          </w:p>
        </w:tc>
        <w:tc>
          <w:tcPr>
            <w:tcW w:w="6811" w:type="dxa"/>
          </w:tcPr>
          <w:p w:rsidR="0003408C" w:rsidRPr="00380811" w:rsidRDefault="0003408C" w:rsidP="002E679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rozvodné zariadenia dráh a elektrické stanice dráh bez obmedzenia napätia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3</w:t>
            </w:r>
          </w:p>
        </w:tc>
        <w:tc>
          <w:tcPr>
            <w:tcW w:w="6811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Trakčné napájacie a spínacie stanice železničných dráh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4</w:t>
            </w:r>
          </w:p>
        </w:tc>
        <w:tc>
          <w:tcPr>
            <w:tcW w:w="6811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Trakčné vedenie železničných dráh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5</w:t>
            </w:r>
          </w:p>
        </w:tc>
        <w:tc>
          <w:tcPr>
            <w:tcW w:w="6811" w:type="dxa"/>
          </w:tcPr>
          <w:p w:rsidR="0003408C" w:rsidRPr="00380811" w:rsidRDefault="0003408C" w:rsidP="002E679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zariadenia napájané z trakčného vedenia dráh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position w:val="-24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position w:val="-24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position w:val="-24"/>
                <w:sz w:val="16"/>
                <w:szCs w:val="16"/>
              </w:rPr>
              <w:t>E 6</w:t>
            </w:r>
          </w:p>
        </w:tc>
        <w:tc>
          <w:tcPr>
            <w:tcW w:w="6811" w:type="dxa"/>
          </w:tcPr>
          <w:p w:rsidR="0003408C" w:rsidRPr="00380811" w:rsidRDefault="0003408C" w:rsidP="00017886">
            <w:pPr>
              <w:rPr>
                <w:rFonts w:ascii="Arial" w:hAnsi="Arial" w:cs="Arial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zariadenia dráhových vozidiel železničných dráh vrátane</w:t>
            </w:r>
            <w:r w:rsidR="009B2967" w:rsidRPr="00380811">
              <w:rPr>
                <w:rFonts w:ascii="Arial" w:hAnsi="Arial" w:cs="Arial"/>
                <w:bCs/>
                <w:sz w:val="16"/>
                <w:szCs w:val="16"/>
              </w:rPr>
              <w:t xml:space="preserve"> vozňov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 a traťových mechanizmov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7</w:t>
            </w:r>
          </w:p>
        </w:tc>
        <w:tc>
          <w:tcPr>
            <w:tcW w:w="6811" w:type="dxa"/>
          </w:tcPr>
          <w:p w:rsidR="0003408C" w:rsidRPr="00380811" w:rsidRDefault="0003408C" w:rsidP="002E67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Elektrické dráhové zabezpečovacie a oznamovacie zariadenia 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9</w:t>
            </w:r>
          </w:p>
        </w:tc>
        <w:tc>
          <w:tcPr>
            <w:tcW w:w="6811" w:type="dxa"/>
          </w:tcPr>
          <w:p w:rsidR="0003408C" w:rsidRPr="00380811" w:rsidRDefault="0003408C" w:rsidP="0038081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Náhradné zdroje </w:t>
            </w:r>
            <w:r w:rsidR="009B2967" w:rsidRPr="00380811">
              <w:rPr>
                <w:rFonts w:ascii="Arial" w:hAnsi="Arial" w:cs="Arial"/>
                <w:bCs/>
                <w:sz w:val="16"/>
                <w:szCs w:val="16"/>
              </w:rPr>
              <w:t xml:space="preserve">elektrickej energie na 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>prevádzkovanie dráhy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10</w:t>
            </w:r>
          </w:p>
        </w:tc>
        <w:tc>
          <w:tcPr>
            <w:tcW w:w="6811" w:type="dxa"/>
          </w:tcPr>
          <w:p w:rsidR="0003408C" w:rsidRPr="00380811" w:rsidRDefault="0003408C" w:rsidP="002E67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Skúšobne elektrických zariadení dráh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11</w:t>
            </w:r>
          </w:p>
        </w:tc>
        <w:tc>
          <w:tcPr>
            <w:tcW w:w="6811" w:type="dxa"/>
          </w:tcPr>
          <w:p w:rsidR="0003408C" w:rsidRPr="00380811" w:rsidRDefault="0003408C" w:rsidP="00F129F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 xml:space="preserve">Zariadenia </w:t>
            </w:r>
            <w:r w:rsidR="009B2967" w:rsidRPr="00380811">
              <w:rPr>
                <w:rFonts w:ascii="Arial" w:hAnsi="Arial" w:cs="Arial"/>
                <w:bCs/>
                <w:sz w:val="16"/>
                <w:szCs w:val="16"/>
              </w:rPr>
              <w:t xml:space="preserve">dráh 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>na ochranu pred účinkami atmosférickej a statickej elektriny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 12</w:t>
            </w:r>
          </w:p>
        </w:tc>
        <w:tc>
          <w:tcPr>
            <w:tcW w:w="6811" w:type="dxa"/>
          </w:tcPr>
          <w:p w:rsidR="0003408C" w:rsidRPr="00380811" w:rsidRDefault="0003408C" w:rsidP="00F129F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Zariadenia na ochranu pred negatívnymi účinkami spätných trakčných prúdov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position w:val="-30"/>
                <w:sz w:val="14"/>
                <w:szCs w:val="14"/>
              </w:rPr>
            </w:pPr>
          </w:p>
        </w:tc>
        <w:tc>
          <w:tcPr>
            <w:tcW w:w="538" w:type="dxa"/>
          </w:tcPr>
          <w:p w:rsidR="0003408C" w:rsidRPr="00380811" w:rsidRDefault="0003408C" w:rsidP="00F129FE">
            <w:pPr>
              <w:jc w:val="both"/>
              <w:rPr>
                <w:rFonts w:ascii="Arial" w:hAnsi="Arial" w:cs="Arial"/>
                <w:bCs/>
                <w:position w:val="-30"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position w:val="-30"/>
                <w:sz w:val="16"/>
                <w:szCs w:val="16"/>
              </w:rPr>
              <w:t>E 13</w:t>
            </w:r>
          </w:p>
        </w:tc>
        <w:tc>
          <w:tcPr>
            <w:tcW w:w="6811" w:type="dxa"/>
          </w:tcPr>
          <w:p w:rsidR="0003408C" w:rsidRPr="00380811" w:rsidRDefault="0003408C" w:rsidP="0038081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811">
              <w:rPr>
                <w:rFonts w:ascii="Arial" w:hAnsi="Arial" w:cs="Arial"/>
                <w:bCs/>
                <w:sz w:val="16"/>
                <w:szCs w:val="16"/>
              </w:rPr>
              <w:t>Elektrické zariadenia v priestoroch s nebezpečenstvom výbuchu</w:t>
            </w:r>
            <w:r w:rsidR="009F72C9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380811" w:rsidRPr="00380811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</w:t>
            </w:r>
            <w:r w:rsidRPr="00380811">
              <w:rPr>
                <w:rFonts w:ascii="Arial" w:hAnsi="Arial" w:cs="Arial"/>
                <w:bCs/>
                <w:sz w:val="16"/>
                <w:szCs w:val="16"/>
              </w:rPr>
              <w:t>výbušných plynných atmosfér (vonkajší vplyv BE3) vrátane ochrany pred účinkami atmosférickej a statickej elektriny</w:t>
            </w:r>
          </w:p>
        </w:tc>
        <w:tc>
          <w:tcPr>
            <w:tcW w:w="1132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1" w:type="dxa"/>
          </w:tcPr>
          <w:p w:rsidR="0003408C" w:rsidRPr="00380811" w:rsidRDefault="0003408C" w:rsidP="00F129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408C" w:rsidTr="00A767A0">
        <w:tc>
          <w:tcPr>
            <w:tcW w:w="310" w:type="dxa"/>
          </w:tcPr>
          <w:p w:rsidR="0003408C" w:rsidRPr="00C31D09" w:rsidRDefault="0003408C" w:rsidP="00F129FE">
            <w:pPr>
              <w:rPr>
                <w:rFonts w:ascii="Arial" w:hAnsi="Arial" w:cs="Arial"/>
                <w:position w:val="-16"/>
                <w:sz w:val="12"/>
                <w:szCs w:val="12"/>
              </w:rPr>
            </w:pPr>
            <w:r w:rsidRPr="00C31D09">
              <w:rPr>
                <w:rFonts w:ascii="Arial" w:hAnsi="Arial" w:cs="Arial"/>
                <w:position w:val="-16"/>
                <w:sz w:val="12"/>
                <w:szCs w:val="12"/>
              </w:rPr>
              <w:t>X</w:t>
            </w:r>
          </w:p>
        </w:tc>
        <w:tc>
          <w:tcPr>
            <w:tcW w:w="7349" w:type="dxa"/>
            <w:gridSpan w:val="2"/>
          </w:tcPr>
          <w:p w:rsidR="0003408C" w:rsidRPr="00C31D09" w:rsidRDefault="0003408C" w:rsidP="00F129FE">
            <w:pPr>
              <w:rPr>
                <w:rFonts w:ascii="Arial" w:hAnsi="Arial" w:cs="Arial"/>
                <w:position w:val="-16"/>
                <w:sz w:val="14"/>
                <w:szCs w:val="14"/>
              </w:rPr>
            </w:pPr>
            <w:r w:rsidRPr="00C31D09">
              <w:rPr>
                <w:rFonts w:ascii="Arial" w:hAnsi="Arial" w:cs="Arial"/>
                <w:position w:val="-16"/>
                <w:sz w:val="12"/>
                <w:szCs w:val="12"/>
              </w:rPr>
              <w:t>označte ďalšie požadované druhy zariadení</w:t>
            </w:r>
          </w:p>
        </w:tc>
        <w:tc>
          <w:tcPr>
            <w:tcW w:w="2263" w:type="dxa"/>
            <w:gridSpan w:val="2"/>
          </w:tcPr>
          <w:p w:rsidR="0003408C" w:rsidRPr="00152027" w:rsidRDefault="0003408C" w:rsidP="00F129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52027">
              <w:rPr>
                <w:rFonts w:ascii="Arial" w:hAnsi="Arial" w:cs="Arial"/>
                <w:sz w:val="12"/>
                <w:szCs w:val="12"/>
              </w:rPr>
              <w:t>Prax uvádzajte len u označených druhoch zariadení</w:t>
            </w:r>
          </w:p>
        </w:tc>
      </w:tr>
    </w:tbl>
    <w:p w:rsidR="00B41D45" w:rsidRDefault="00B41D45" w:rsidP="00B41D45">
      <w:pPr>
        <w:autoSpaceDE/>
        <w:autoSpaceDN/>
        <w:spacing w:line="276" w:lineRule="auto"/>
        <w:rPr>
          <w:rFonts w:ascii="Arial" w:hAnsi="Arial" w:cs="Arial"/>
          <w:sz w:val="14"/>
          <w:szCs w:val="14"/>
        </w:rPr>
      </w:pPr>
    </w:p>
    <w:p w:rsidR="00B41D45" w:rsidRDefault="002242CC" w:rsidP="00B41D45">
      <w:pPr>
        <w:autoSpaceDE/>
        <w:autoSpaceDN/>
        <w:spacing w:line="276" w:lineRule="auto"/>
        <w:rPr>
          <w:rFonts w:ascii="Yu Gothic" w:eastAsia="Yu Gothic" w:hAnsi="Yu Gothic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Vysvetlenie</w:t>
      </w:r>
      <w:r w:rsidR="00052CEC">
        <w:rPr>
          <w:rFonts w:ascii="Arial" w:hAnsi="Arial" w:cs="Arial"/>
          <w:sz w:val="12"/>
          <w:szCs w:val="12"/>
        </w:rPr>
        <w:t xml:space="preserve">: certifikácia - </w:t>
      </w:r>
      <w:r w:rsidR="00B41D45" w:rsidRPr="00B41D45">
        <w:rPr>
          <w:rFonts w:ascii="Arial" w:hAnsi="Arial" w:cs="Arial"/>
          <w:sz w:val="12"/>
          <w:szCs w:val="12"/>
        </w:rPr>
        <w:t>odborná skúška</w:t>
      </w:r>
      <w:r w:rsidR="00B41D45" w:rsidRPr="00B41D45">
        <w:rPr>
          <w:rFonts w:ascii="Yu Gothic" w:eastAsia="Yu Gothic" w:hAnsi="Yu Gothic" w:cs="Arial" w:hint="eastAsia"/>
          <w:sz w:val="12"/>
          <w:szCs w:val="12"/>
        </w:rPr>
        <w:t>*</w:t>
      </w:r>
      <w:r w:rsidR="00052CEC">
        <w:rPr>
          <w:rFonts w:ascii="Arial" w:hAnsi="Arial" w:cs="Arial"/>
          <w:sz w:val="12"/>
          <w:szCs w:val="12"/>
        </w:rPr>
        <w:t xml:space="preserve">; </w:t>
      </w:r>
      <w:proofErr w:type="spellStart"/>
      <w:r w:rsidR="00052CEC">
        <w:rPr>
          <w:rFonts w:ascii="Arial" w:hAnsi="Arial" w:cs="Arial"/>
          <w:sz w:val="12"/>
          <w:szCs w:val="12"/>
        </w:rPr>
        <w:t>recertifikácia</w:t>
      </w:r>
      <w:proofErr w:type="spellEnd"/>
      <w:r w:rsidR="00052CEC">
        <w:rPr>
          <w:rFonts w:ascii="Arial" w:hAnsi="Arial" w:cs="Arial"/>
          <w:sz w:val="12"/>
          <w:szCs w:val="12"/>
        </w:rPr>
        <w:t xml:space="preserve"> - </w:t>
      </w:r>
      <w:r w:rsidR="00B41D45" w:rsidRPr="00B41D45">
        <w:rPr>
          <w:rFonts w:ascii="Arial" w:hAnsi="Arial" w:cs="Arial"/>
          <w:sz w:val="12"/>
          <w:szCs w:val="12"/>
        </w:rPr>
        <w:t>periodická odborná skúška</w:t>
      </w:r>
      <w:r w:rsidR="00B41D45" w:rsidRPr="00B41D45">
        <w:rPr>
          <w:rFonts w:ascii="Yu Gothic" w:eastAsia="Yu Gothic" w:hAnsi="Yu Gothic" w:cs="Arial" w:hint="eastAsia"/>
          <w:sz w:val="12"/>
          <w:szCs w:val="12"/>
        </w:rPr>
        <w:t>**</w:t>
      </w:r>
    </w:p>
    <w:p w:rsidR="00A767A0" w:rsidRDefault="00A767A0" w:rsidP="00B41D45">
      <w:pPr>
        <w:autoSpaceDE/>
        <w:autoSpaceDN/>
        <w:spacing w:line="276" w:lineRule="auto"/>
        <w:rPr>
          <w:rFonts w:ascii="Yu Gothic" w:eastAsia="Yu Gothic" w:hAnsi="Yu Gothic" w:cs="Arial"/>
          <w:sz w:val="12"/>
          <w:szCs w:val="12"/>
        </w:rPr>
      </w:pPr>
    </w:p>
    <w:p w:rsidR="00A767A0" w:rsidRDefault="00A767A0" w:rsidP="00B41D45">
      <w:pPr>
        <w:autoSpaceDE/>
        <w:autoSpaceDN/>
        <w:spacing w:line="276" w:lineRule="auto"/>
        <w:rPr>
          <w:rFonts w:ascii="Yu Gothic" w:eastAsia="Yu Gothic" w:hAnsi="Yu Gothic" w:cs="Arial"/>
          <w:sz w:val="12"/>
          <w:szCs w:val="12"/>
        </w:rPr>
      </w:pPr>
    </w:p>
    <w:p w:rsidR="00B41D45" w:rsidRPr="00B41D45" w:rsidRDefault="00B41D45" w:rsidP="00B41D45">
      <w:pPr>
        <w:autoSpaceDE/>
        <w:autoSpaceDN/>
        <w:spacing w:line="276" w:lineRule="auto"/>
        <w:rPr>
          <w:rFonts w:ascii="Arial" w:hAnsi="Arial" w:cs="Arial"/>
          <w:sz w:val="12"/>
          <w:szCs w:val="12"/>
        </w:rPr>
      </w:pPr>
    </w:p>
    <w:p w:rsidR="00185839" w:rsidRDefault="001018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Vyhlásenie žiadateľa:</w:t>
      </w:r>
    </w:p>
    <w:tbl>
      <w:tblPr>
        <w:tblStyle w:val="Mriekatabuky"/>
        <w:tblW w:w="10135" w:type="dxa"/>
        <w:tblInd w:w="38" w:type="dxa"/>
        <w:tblLook w:val="04A0" w:firstRow="1" w:lastRow="0" w:firstColumn="1" w:lastColumn="0" w:noHBand="0" w:noVBand="1"/>
      </w:tblPr>
      <w:tblGrid>
        <w:gridCol w:w="10135"/>
      </w:tblGrid>
      <w:tr w:rsidR="00527456" w:rsidTr="00902B18">
        <w:tc>
          <w:tcPr>
            <w:tcW w:w="10135" w:type="dxa"/>
          </w:tcPr>
          <w:p w:rsidR="009325EC" w:rsidRPr="00016D61" w:rsidRDefault="009325EC" w:rsidP="009325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Súhlasí so spôsobom certifikácie a následným dohľadom podľa </w:t>
            </w:r>
            <w:r w:rsidR="00E70E27">
              <w:rPr>
                <w:rFonts w:ascii="Arial" w:hAnsi="Arial" w:cs="Arial"/>
                <w:sz w:val="16"/>
                <w:szCs w:val="16"/>
              </w:rPr>
              <w:t>STN EN ISO/IEC 17024:2012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233F1" w:rsidRDefault="009325EC" w:rsidP="000233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0233F1">
              <w:rPr>
                <w:rFonts w:ascii="Arial" w:hAnsi="Arial" w:cs="Arial"/>
                <w:sz w:val="16"/>
                <w:szCs w:val="16"/>
              </w:rPr>
              <w:t>ebude:</w:t>
            </w:r>
          </w:p>
          <w:p w:rsidR="000233F1" w:rsidRDefault="000233F1" w:rsidP="000233F1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0233F1">
              <w:rPr>
                <w:rFonts w:ascii="Arial" w:hAnsi="Arial" w:cs="Arial"/>
                <w:sz w:val="16"/>
                <w:szCs w:val="16"/>
              </w:rPr>
              <w:t>používať certifikát takým spôsobom, ktorým by diskreditoval certifikačný orgán,</w:t>
            </w:r>
          </w:p>
          <w:p w:rsidR="002F0A76" w:rsidRDefault="000233F1" w:rsidP="00C848F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33F1">
              <w:rPr>
                <w:rFonts w:ascii="Arial" w:hAnsi="Arial" w:cs="Arial"/>
                <w:sz w:val="16"/>
                <w:szCs w:val="16"/>
              </w:rPr>
              <w:t>vydávať žiadne prehlásenia o certifikácii, ktoré by mohol COO považovať za zavádzajúci, neautorizovaný alebo iným spôsobom mu spôsobil škodu,</w:t>
            </w:r>
          </w:p>
          <w:p w:rsidR="002F0A76" w:rsidRDefault="002F0A76" w:rsidP="002F0A7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0233F1">
              <w:rPr>
                <w:rFonts w:ascii="Arial" w:hAnsi="Arial" w:cs="Arial"/>
                <w:sz w:val="16"/>
                <w:szCs w:val="16"/>
              </w:rPr>
              <w:t>používať certifikát zavádzajúcim spôsobom.</w:t>
            </w:r>
          </w:p>
          <w:p w:rsidR="002F0A76" w:rsidRDefault="009325EC" w:rsidP="002F0A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A145B8">
              <w:rPr>
                <w:rFonts w:ascii="Arial" w:hAnsi="Arial" w:cs="Arial"/>
                <w:sz w:val="16"/>
                <w:szCs w:val="16"/>
              </w:rPr>
              <w:t xml:space="preserve">ude </w:t>
            </w:r>
            <w:r w:rsidR="002F0A76">
              <w:rPr>
                <w:rFonts w:ascii="Arial" w:hAnsi="Arial" w:cs="Arial"/>
                <w:sz w:val="16"/>
                <w:szCs w:val="16"/>
              </w:rPr>
              <w:t>bezodkladne informovať COO:</w:t>
            </w:r>
          </w:p>
          <w:p w:rsidR="002F0A76" w:rsidRDefault="002F0A76" w:rsidP="002F0A76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 zmenách certifikačných údajov (napr. zmena adresy bydliska),</w:t>
            </w:r>
          </w:p>
          <w:p w:rsidR="002F0A76" w:rsidRPr="00902B18" w:rsidRDefault="002F0A76" w:rsidP="00B77AD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 zmenách majúcich vplyv na vydané doklady COO </w:t>
            </w:r>
            <w:r w:rsidR="009325EC">
              <w:rPr>
                <w:rFonts w:ascii="Arial" w:hAnsi="Arial" w:cs="Arial"/>
                <w:sz w:val="16"/>
                <w:szCs w:val="16"/>
              </w:rPr>
              <w:t xml:space="preserve">ako je odobratie súvisiaceho </w:t>
            </w:r>
            <w:r w:rsidR="00C848F2">
              <w:rPr>
                <w:rFonts w:ascii="Arial" w:hAnsi="Arial" w:cs="Arial"/>
                <w:sz w:val="16"/>
                <w:szCs w:val="16"/>
              </w:rPr>
              <w:t xml:space="preserve">dokladu o odbornej spôsobilosti napr.: porušenie povinností pri výkone činnosti, vykonávanie činností v rozpore s právnymi predpismi, s prevádzkovými predpismi a s technickými špecifikáciami, </w:t>
            </w:r>
            <w:r w:rsidR="009325EC">
              <w:rPr>
                <w:rFonts w:ascii="Arial" w:hAnsi="Arial" w:cs="Arial"/>
                <w:sz w:val="16"/>
                <w:szCs w:val="16"/>
              </w:rPr>
              <w:t xml:space="preserve"> strata zdravotnej spôsobilosti, strata spôsobilosti na právne úkony,</w:t>
            </w:r>
            <w:r w:rsidR="00A145B8">
              <w:rPr>
                <w:rFonts w:ascii="Arial" w:hAnsi="Arial" w:cs="Arial"/>
                <w:sz w:val="16"/>
                <w:szCs w:val="16"/>
              </w:rPr>
              <w:t xml:space="preserve"> strata bezúhonnosti (bližšie §18 ods.5 </w:t>
            </w:r>
            <w:r w:rsidR="00C848F2">
              <w:rPr>
                <w:rFonts w:ascii="Arial" w:hAnsi="Arial" w:cs="Arial"/>
                <w:sz w:val="16"/>
                <w:szCs w:val="16"/>
              </w:rPr>
              <w:t xml:space="preserve">zákona </w:t>
            </w:r>
            <w:r w:rsidR="009325EC">
              <w:rPr>
                <w:rFonts w:ascii="Arial" w:hAnsi="Arial" w:cs="Arial"/>
                <w:sz w:val="16"/>
                <w:szCs w:val="16"/>
              </w:rPr>
              <w:t xml:space="preserve">NR SR č. 513/2009 </w:t>
            </w:r>
            <w:proofErr w:type="spellStart"/>
            <w:r w:rsidR="009325EC">
              <w:rPr>
                <w:rFonts w:ascii="Arial" w:hAnsi="Arial" w:cs="Arial"/>
                <w:sz w:val="16"/>
                <w:szCs w:val="16"/>
              </w:rPr>
              <w:t>Z.z</w:t>
            </w:r>
            <w:proofErr w:type="spellEnd"/>
            <w:r w:rsidR="009325EC">
              <w:rPr>
                <w:rFonts w:ascii="Arial" w:hAnsi="Arial" w:cs="Arial"/>
                <w:sz w:val="16"/>
                <w:szCs w:val="16"/>
              </w:rPr>
              <w:t>.)</w:t>
            </w:r>
            <w:r w:rsidR="00147C5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EB6596" w:rsidRDefault="00EB6596">
      <w:pPr>
        <w:rPr>
          <w:rFonts w:ascii="Arial" w:hAnsi="Arial" w:cs="Arial"/>
          <w:sz w:val="16"/>
          <w:szCs w:val="16"/>
        </w:rPr>
      </w:pPr>
    </w:p>
    <w:p w:rsidR="00902B18" w:rsidRDefault="00902B18">
      <w:pPr>
        <w:rPr>
          <w:rFonts w:ascii="Arial" w:hAnsi="Arial" w:cs="Arial"/>
          <w:sz w:val="16"/>
          <w:szCs w:val="16"/>
        </w:rPr>
      </w:pPr>
    </w:p>
    <w:p w:rsidR="00902B18" w:rsidRDefault="00902B18">
      <w:pPr>
        <w:rPr>
          <w:rFonts w:ascii="Arial" w:hAnsi="Arial" w:cs="Arial"/>
          <w:sz w:val="16"/>
          <w:szCs w:val="16"/>
        </w:rPr>
      </w:pPr>
    </w:p>
    <w:p w:rsidR="00902B18" w:rsidRDefault="00902B18">
      <w:pPr>
        <w:rPr>
          <w:rFonts w:ascii="Arial" w:hAnsi="Arial" w:cs="Arial"/>
          <w:sz w:val="16"/>
          <w:szCs w:val="16"/>
        </w:rPr>
      </w:pPr>
    </w:p>
    <w:p w:rsidR="00902B18" w:rsidRDefault="00902B18">
      <w:pPr>
        <w:rPr>
          <w:rFonts w:ascii="Arial" w:hAnsi="Arial" w:cs="Arial"/>
          <w:sz w:val="16"/>
          <w:szCs w:val="16"/>
        </w:rPr>
      </w:pPr>
    </w:p>
    <w:p w:rsidR="00902B18" w:rsidRDefault="00902B18">
      <w:pPr>
        <w:rPr>
          <w:rFonts w:ascii="Arial" w:hAnsi="Arial" w:cs="Arial"/>
          <w:sz w:val="16"/>
          <w:szCs w:val="16"/>
        </w:rPr>
      </w:pPr>
    </w:p>
    <w:p w:rsidR="00902B18" w:rsidRDefault="00902B18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281"/>
        <w:gridCol w:w="2513"/>
        <w:gridCol w:w="420"/>
        <w:gridCol w:w="4098"/>
      </w:tblGrid>
      <w:tr w:rsidR="00902B18" w:rsidTr="00902B18">
        <w:tc>
          <w:tcPr>
            <w:tcW w:w="2622" w:type="dxa"/>
            <w:tcBorders>
              <w:bottom w:val="single" w:sz="4" w:space="0" w:color="auto"/>
            </w:tcBorders>
          </w:tcPr>
          <w:p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:rsidR="00902B18" w:rsidRDefault="00902B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2B18" w:rsidRPr="00902B18" w:rsidTr="00902B18">
        <w:tc>
          <w:tcPr>
            <w:tcW w:w="2622" w:type="dxa"/>
            <w:tcBorders>
              <w:top w:val="single" w:sz="4" w:space="0" w:color="auto"/>
            </w:tcBorders>
          </w:tcPr>
          <w:p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Miesto a dátum</w:t>
            </w:r>
          </w:p>
        </w:tc>
        <w:tc>
          <w:tcPr>
            <w:tcW w:w="283" w:type="dxa"/>
          </w:tcPr>
          <w:p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Podpis žiadateľa - prihlasovaného</w:t>
            </w:r>
          </w:p>
        </w:tc>
        <w:tc>
          <w:tcPr>
            <w:tcW w:w="425" w:type="dxa"/>
          </w:tcPr>
          <w:p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79" w:type="dxa"/>
            <w:tcBorders>
              <w:top w:val="single" w:sz="4" w:space="0" w:color="auto"/>
            </w:tcBorders>
          </w:tcPr>
          <w:p w:rsidR="00902B18" w:rsidRPr="00902B18" w:rsidRDefault="00902B18" w:rsidP="00902B1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02B18">
              <w:rPr>
                <w:rFonts w:ascii="Arial" w:hAnsi="Arial" w:cs="Arial"/>
                <w:sz w:val="12"/>
                <w:szCs w:val="12"/>
              </w:rPr>
              <w:t>Odtlačok pečiatky, titul, meno priezvisko funkcia zodpovedného zamestnanca organizácie</w:t>
            </w:r>
          </w:p>
        </w:tc>
      </w:tr>
    </w:tbl>
    <w:p w:rsidR="00902B18" w:rsidRDefault="00902B18">
      <w:pPr>
        <w:rPr>
          <w:rFonts w:ascii="Arial" w:hAnsi="Arial" w:cs="Arial"/>
          <w:sz w:val="16"/>
          <w:szCs w:val="16"/>
        </w:rPr>
      </w:pPr>
    </w:p>
    <w:p w:rsidR="00F81CB9" w:rsidRDefault="00F81CB9">
      <w:pPr>
        <w:rPr>
          <w:rFonts w:ascii="Arial" w:hAnsi="Arial" w:cs="Arial"/>
          <w:sz w:val="16"/>
          <w:szCs w:val="16"/>
        </w:rPr>
      </w:pPr>
    </w:p>
    <w:p w:rsidR="00F81CB9" w:rsidRDefault="00F81CB9">
      <w:pPr>
        <w:rPr>
          <w:rFonts w:ascii="Arial" w:hAnsi="Arial" w:cs="Arial"/>
          <w:sz w:val="16"/>
          <w:szCs w:val="16"/>
        </w:rPr>
      </w:pPr>
    </w:p>
    <w:p w:rsidR="00016D61" w:rsidRDefault="00016D61">
      <w:pPr>
        <w:rPr>
          <w:rFonts w:ascii="Arial" w:hAnsi="Arial" w:cs="Arial"/>
          <w:sz w:val="16"/>
          <w:szCs w:val="16"/>
        </w:rPr>
      </w:pPr>
    </w:p>
    <w:p w:rsidR="00016D61" w:rsidRDefault="00016D61">
      <w:pPr>
        <w:rPr>
          <w:rFonts w:ascii="Arial" w:hAnsi="Arial" w:cs="Arial"/>
          <w:sz w:val="16"/>
          <w:szCs w:val="16"/>
        </w:rPr>
      </w:pPr>
    </w:p>
    <w:p w:rsidR="000F7E6F" w:rsidRPr="00462A7A" w:rsidRDefault="001018DA" w:rsidP="00462A7A">
      <w:pPr>
        <w:jc w:val="both"/>
        <w:rPr>
          <w:rFonts w:ascii="Arial" w:hAnsi="Arial" w:cs="Arial"/>
          <w:sz w:val="16"/>
          <w:szCs w:val="16"/>
        </w:rPr>
      </w:pPr>
      <w:r w:rsidRPr="00462A7A">
        <w:rPr>
          <w:rFonts w:ascii="Arial" w:hAnsi="Arial" w:cs="Arial"/>
          <w:sz w:val="16"/>
          <w:szCs w:val="16"/>
        </w:rPr>
        <w:t xml:space="preserve">Informácie certifikačného orgánu osôb </w:t>
      </w:r>
      <w:r w:rsidR="0045741E" w:rsidRPr="00462A7A">
        <w:rPr>
          <w:rFonts w:ascii="Arial" w:hAnsi="Arial" w:cs="Arial"/>
          <w:sz w:val="16"/>
          <w:szCs w:val="16"/>
        </w:rPr>
        <w:t>(ďalej aj ako COO)</w:t>
      </w:r>
      <w:r w:rsidRPr="00462A7A">
        <w:rPr>
          <w:rFonts w:ascii="Arial" w:hAnsi="Arial" w:cs="Arial"/>
          <w:sz w:val="16"/>
          <w:szCs w:val="16"/>
        </w:rPr>
        <w:t>:</w:t>
      </w: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9873"/>
      </w:tblGrid>
      <w:tr w:rsidR="0045741E" w:rsidTr="0045741E">
        <w:tc>
          <w:tcPr>
            <w:tcW w:w="10061" w:type="dxa"/>
          </w:tcPr>
          <w:p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 xml:space="preserve">ako nezávislý certifikačný orgán riadi, udržiava a spravuje systém certifikácie UTZ pre zamestnancov železníc, ako aj všetkých </w:t>
            </w:r>
            <w:proofErr w:type="spellStart"/>
            <w:r w:rsidRPr="00147C53">
              <w:rPr>
                <w:rFonts w:ascii="Arial" w:hAnsi="Arial" w:cs="Arial"/>
                <w:sz w:val="16"/>
                <w:szCs w:val="16"/>
              </w:rPr>
              <w:t>mimoželezničných</w:t>
            </w:r>
            <w:proofErr w:type="spellEnd"/>
            <w:r w:rsidRPr="00147C53">
              <w:rPr>
                <w:rFonts w:ascii="Arial" w:hAnsi="Arial" w:cs="Arial"/>
                <w:sz w:val="16"/>
                <w:szCs w:val="16"/>
              </w:rPr>
              <w:t xml:space="preserve"> organizácií, ktoré zabezpečujú revízie, inšpekcie, skúšky a obsluhu určených technických zriadení, overovanie odbornej spôsobilosti a získanie dokladu o odbornej spôsobilosti na vykonávanie činností UTZ u bezpečnostného orgánu, príp. ním poverenej právnickej osoby; zabezpečuje, aby držiteľ dokladu o odbornej spôsobilosti plnil stanovenú povinnosť a zúčastňoval sa doplnkových školení organizovaných zamestnávateľom, prípravy pred periodickou odbornou skúškou; zabezpečuje, aby zamestnanec s odbornou spôsobilosťou absolvoval každých päť rokov aktualizačnú prípravu pre kvalifikačný stupeň poučená osoba, alebo periodickú odbornú skúšku pre ostatné kvalifikačné stupne v poverenom vzdelávacom zariadení ako predpoklad na predĺženie platnosti dokladu o odbornej spôsobilosti na vykonávanie činnosti na UTZ</w:t>
            </w:r>
            <w:r w:rsidR="00147C53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sa zaväzuje, že výkon certifikačného procesu bude prebiehať v súlade s požiadavk</w:t>
            </w:r>
            <w:r w:rsidR="00147C53">
              <w:rPr>
                <w:rFonts w:ascii="Arial" w:hAnsi="Arial" w:cs="Arial"/>
                <w:sz w:val="16"/>
                <w:szCs w:val="16"/>
              </w:rPr>
              <w:t>ami normy STN EN ISO/IEC 17024</w:t>
            </w:r>
            <w:r w:rsidR="00E70E27">
              <w:rPr>
                <w:rFonts w:ascii="Arial" w:hAnsi="Arial" w:cs="Arial"/>
                <w:sz w:val="16"/>
                <w:szCs w:val="16"/>
              </w:rPr>
              <w:t>:2012</w:t>
            </w:r>
            <w:r w:rsidR="00147C53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nesie plnú zodpovednosť za proces certifikácie a nedeleguje svoje kompetencie v žiadnej</w:t>
            </w:r>
            <w:r w:rsidR="00147C53">
              <w:rPr>
                <w:rFonts w:ascii="Arial" w:hAnsi="Arial" w:cs="Arial"/>
                <w:sz w:val="16"/>
                <w:szCs w:val="16"/>
              </w:rPr>
              <w:t xml:space="preserve"> časti procesu na ďalšiu stranu,</w:t>
            </w:r>
          </w:p>
          <w:p w:rsidR="00147C53" w:rsidRDefault="0045741E" w:rsidP="00147C53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chápe dôležitosť nestrannosti pri svojich činnostiach súvisiacich s certifikáciou osôb, a preto sa zaväzuje k nestrannosti, nezávislosti, dôvernosti pri poskytovaní služieb zákazníkov a k riadeniu konfliktu záujmov pre zabezpečenie objektivity, plniť požiadavky žiadateľov /kandidátov/ certifikovaných osôb a zainteresovaných strán, zaväzuje sa splniť požiadavky kladené na certifikáciu osôb a trvalo zlepšovať jeho kvalitu; vykonávať rozhodnutia na základe objektívnych dôkazov o zhode s podmienkami certifikácie a jeho rozhodnutia nie sú ovplyvnené ďalšími záujmami</w:t>
            </w:r>
            <w:r w:rsidR="00147C53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527456" w:rsidRPr="00147C53" w:rsidRDefault="00F60BDE" w:rsidP="0076716B">
            <w:pPr>
              <w:numPr>
                <w:ilvl w:val="0"/>
                <w:numId w:val="8"/>
              </w:numPr>
              <w:ind w:left="3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7C53">
              <w:rPr>
                <w:rFonts w:ascii="Arial" w:hAnsi="Arial" w:cs="Arial"/>
                <w:sz w:val="16"/>
                <w:szCs w:val="16"/>
              </w:rPr>
              <w:t>na právnom základe v zmysle § 13 ods. 1 písmeno b) zákona č. 18</w:t>
            </w:r>
            <w:r w:rsidR="00A0663F">
              <w:rPr>
                <w:rFonts w:ascii="Arial" w:hAnsi="Arial" w:cs="Arial"/>
                <w:sz w:val="16"/>
                <w:szCs w:val="16"/>
              </w:rPr>
              <w:t xml:space="preserve">/2018 </w:t>
            </w:r>
            <w:proofErr w:type="spellStart"/>
            <w:r w:rsidR="00A0663F">
              <w:rPr>
                <w:rFonts w:ascii="Arial" w:hAnsi="Arial" w:cs="Arial"/>
                <w:sz w:val="16"/>
                <w:szCs w:val="16"/>
              </w:rPr>
              <w:t>Z.</w:t>
            </w:r>
            <w:r w:rsidRPr="00147C53">
              <w:rPr>
                <w:rFonts w:ascii="Arial" w:hAnsi="Arial" w:cs="Arial"/>
                <w:sz w:val="16"/>
                <w:szCs w:val="16"/>
              </w:rPr>
              <w:t>z</w:t>
            </w:r>
            <w:proofErr w:type="spellEnd"/>
            <w:r w:rsidRPr="00147C53">
              <w:rPr>
                <w:rFonts w:ascii="Arial" w:hAnsi="Arial" w:cs="Arial"/>
                <w:sz w:val="16"/>
                <w:szCs w:val="16"/>
              </w:rPr>
              <w:t xml:space="preserve">. spracúvanie osobných údajov je nevyhnutné na plnenie zmluvy, ktorej zmluvnou stranou je dotknutá osoba, alebo na vykonanie opatrení pred uzatvorením zmluvy </w:t>
            </w:r>
            <w:r w:rsidR="002C5728">
              <w:rPr>
                <w:rFonts w:ascii="Arial" w:hAnsi="Arial" w:cs="Arial"/>
                <w:sz w:val="16"/>
                <w:szCs w:val="16"/>
              </w:rPr>
              <w:t>(</w:t>
            </w:r>
            <w:r w:rsidRPr="00147C53">
              <w:rPr>
                <w:rFonts w:ascii="Arial" w:hAnsi="Arial" w:cs="Arial"/>
                <w:sz w:val="16"/>
                <w:szCs w:val="16"/>
              </w:rPr>
              <w:t>na základe žiadosti dotknutej osoby)</w:t>
            </w:r>
            <w:r w:rsidR="00A0663F">
              <w:rPr>
                <w:rFonts w:ascii="Arial" w:hAnsi="Arial" w:cs="Arial"/>
                <w:sz w:val="16"/>
                <w:szCs w:val="16"/>
              </w:rPr>
              <w:t>,</w:t>
            </w:r>
            <w:r w:rsidRPr="00147C53">
              <w:rPr>
                <w:rFonts w:ascii="Arial" w:hAnsi="Arial" w:cs="Arial"/>
                <w:sz w:val="16"/>
                <w:szCs w:val="16"/>
              </w:rPr>
              <w:t xml:space="preserve"> na účel vedenia evidencie záznamov o splnení požiad</w:t>
            </w:r>
            <w:r w:rsidR="002C5728">
              <w:rPr>
                <w:rFonts w:ascii="Arial" w:hAnsi="Arial" w:cs="Arial"/>
                <w:sz w:val="16"/>
                <w:szCs w:val="16"/>
              </w:rPr>
              <w:t>aviek STN EN ISO/EIC 17024</w:t>
            </w:r>
            <w:r w:rsidRPr="00147C5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0663F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A0663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47C53">
              <w:rPr>
                <w:rFonts w:ascii="Arial" w:hAnsi="Arial" w:cs="Arial"/>
                <w:sz w:val="16"/>
                <w:szCs w:val="16"/>
              </w:rPr>
              <w:t>skúšania, overenia vedomostí, preukázania spôsobilosti súvisiacej s certifikáciou osôb</w:t>
            </w:r>
            <w:r w:rsidR="002C5728">
              <w:rPr>
                <w:rFonts w:ascii="Arial" w:hAnsi="Arial" w:cs="Arial"/>
                <w:sz w:val="16"/>
                <w:szCs w:val="16"/>
              </w:rPr>
              <w:t>.</w:t>
            </w:r>
            <w:r w:rsidRPr="00147C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Osobné údaje </w:t>
            </w:r>
            <w:r w:rsidR="00527456" w:rsidRPr="00147C53">
              <w:rPr>
                <w:rFonts w:ascii="Arial" w:hAnsi="Arial" w:cs="Arial"/>
                <w:sz w:val="16"/>
                <w:szCs w:val="16"/>
              </w:rPr>
              <w:t>osoby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 budú uchovávané po dobu, ktorú predpisujú platné právne</w:t>
            </w:r>
            <w:r w:rsidR="00A0663F">
              <w:rPr>
                <w:rFonts w:ascii="Arial" w:hAnsi="Arial" w:cs="Arial"/>
                <w:sz w:val="16"/>
                <w:szCs w:val="16"/>
              </w:rPr>
              <w:t xml:space="preserve"> predpisy upravujúce povinnosti.</w:t>
            </w:r>
            <w:r w:rsidR="00527456" w:rsidRPr="00147C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V prípade naplnenia podmienok ustanovených </w:t>
            </w:r>
            <w:r w:rsidR="00147C53">
              <w:rPr>
                <w:rFonts w:ascii="Arial" w:hAnsi="Arial" w:cs="Arial"/>
                <w:sz w:val="16"/>
                <w:szCs w:val="16"/>
              </w:rPr>
              <w:t xml:space="preserve">zákonom má </w:t>
            </w:r>
            <w:r w:rsidR="002C5728">
              <w:rPr>
                <w:rFonts w:ascii="Arial" w:hAnsi="Arial" w:cs="Arial"/>
                <w:sz w:val="16"/>
                <w:szCs w:val="16"/>
              </w:rPr>
              <w:t>žiadateľ - prihlasovaný</w:t>
            </w:r>
            <w:r w:rsidR="00147C53">
              <w:rPr>
                <w:rFonts w:ascii="Arial" w:hAnsi="Arial" w:cs="Arial"/>
                <w:sz w:val="16"/>
                <w:szCs w:val="16"/>
              </w:rPr>
              <w:t xml:space="preserve"> v</w:t>
            </w:r>
            <w:r w:rsidR="002C5728">
              <w:rPr>
                <w:rFonts w:ascii="Arial" w:hAnsi="Arial" w:cs="Arial"/>
                <w:sz w:val="16"/>
                <w:szCs w:val="16"/>
              </w:rPr>
              <w:t> </w:t>
            </w:r>
            <w:r w:rsidR="00147C53">
              <w:rPr>
                <w:rFonts w:ascii="Arial" w:hAnsi="Arial" w:cs="Arial"/>
                <w:sz w:val="16"/>
                <w:szCs w:val="16"/>
              </w:rPr>
              <w:t>zmysle</w:t>
            </w:r>
            <w:r w:rsidR="002C57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>§ 19</w:t>
            </w:r>
            <w:r w:rsidR="0076716B">
              <w:rPr>
                <w:rFonts w:ascii="Arial" w:hAnsi="Arial" w:cs="Arial"/>
                <w:sz w:val="16"/>
                <w:szCs w:val="16"/>
              </w:rPr>
              <w:t xml:space="preserve"> uvedeného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 xml:space="preserve"> zákona, re</w:t>
            </w:r>
            <w:r w:rsidR="00A0663F">
              <w:rPr>
                <w:rFonts w:ascii="Arial" w:hAnsi="Arial" w:cs="Arial"/>
                <w:sz w:val="16"/>
                <w:szCs w:val="16"/>
              </w:rPr>
              <w:t>s</w:t>
            </w:r>
            <w:r w:rsidR="00E70D4F" w:rsidRPr="00147C53">
              <w:rPr>
                <w:rFonts w:ascii="Arial" w:hAnsi="Arial" w:cs="Arial"/>
                <w:sz w:val="16"/>
                <w:szCs w:val="16"/>
              </w:rPr>
              <w:t>p. čl. 15 až 22 GDPR nasledovné práva: právo na informácie, prístup k osobným údajom, opravu, vymazanie, obmedzenie spracovania a prenosnosť osobných údajov.</w:t>
            </w:r>
          </w:p>
        </w:tc>
      </w:tr>
    </w:tbl>
    <w:p w:rsidR="0045741E" w:rsidRDefault="0045741E">
      <w:pPr>
        <w:rPr>
          <w:rFonts w:ascii="Arial" w:hAnsi="Arial" w:cs="Arial"/>
          <w:sz w:val="16"/>
          <w:szCs w:val="16"/>
        </w:rPr>
      </w:pPr>
    </w:p>
    <w:p w:rsidR="00F81CB9" w:rsidRDefault="00F81CB9">
      <w:pPr>
        <w:rPr>
          <w:rFonts w:ascii="Arial" w:hAnsi="Arial" w:cs="Arial"/>
          <w:sz w:val="16"/>
          <w:szCs w:val="16"/>
        </w:rPr>
      </w:pPr>
    </w:p>
    <w:p w:rsidR="0023709E" w:rsidRDefault="0023709E">
      <w:pPr>
        <w:rPr>
          <w:rFonts w:ascii="Arial" w:hAnsi="Arial" w:cs="Arial"/>
          <w:sz w:val="16"/>
          <w:szCs w:val="16"/>
        </w:rPr>
      </w:pPr>
    </w:p>
    <w:p w:rsidR="0023709E" w:rsidRDefault="0023709E">
      <w:pPr>
        <w:rPr>
          <w:rFonts w:ascii="Arial" w:hAnsi="Arial" w:cs="Arial"/>
          <w:sz w:val="16"/>
          <w:szCs w:val="16"/>
        </w:rPr>
      </w:pPr>
    </w:p>
    <w:p w:rsidR="0023709E" w:rsidRDefault="0023709E">
      <w:pPr>
        <w:rPr>
          <w:rFonts w:ascii="Arial" w:hAnsi="Arial" w:cs="Arial"/>
          <w:sz w:val="16"/>
          <w:szCs w:val="16"/>
        </w:rPr>
      </w:pPr>
    </w:p>
    <w:p w:rsidR="0023709E" w:rsidRDefault="0023709E">
      <w:pPr>
        <w:rPr>
          <w:rFonts w:ascii="Arial" w:hAnsi="Arial" w:cs="Arial"/>
          <w:sz w:val="16"/>
          <w:szCs w:val="16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565"/>
        <w:gridCol w:w="567"/>
        <w:gridCol w:w="1276"/>
        <w:gridCol w:w="1701"/>
        <w:gridCol w:w="1842"/>
        <w:gridCol w:w="279"/>
        <w:gridCol w:w="2261"/>
      </w:tblGrid>
      <w:tr w:rsidR="0023709E" w:rsidTr="00380811">
        <w:tc>
          <w:tcPr>
            <w:tcW w:w="420" w:type="dxa"/>
          </w:tcPr>
          <w:p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23709E" w:rsidRDefault="0023709E" w:rsidP="002370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dňa: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23709E" w:rsidRPr="00380811" w:rsidRDefault="0023709E" w:rsidP="0023709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80811">
              <w:rPr>
                <w:rFonts w:ascii="Arial" w:hAnsi="Arial" w:cs="Arial"/>
                <w:sz w:val="16"/>
                <w:szCs w:val="16"/>
              </w:rPr>
              <w:t>žiadosť preskúmal: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</w:tcPr>
          <w:p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23709E" w:rsidRDefault="002370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709E" w:rsidTr="00237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7"/>
          <w:wBefore w:w="7650" w:type="dxa"/>
        </w:trPr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23709E" w:rsidRDefault="0023709E" w:rsidP="005547C2">
            <w:pPr>
              <w:pStyle w:val="Zkladntext2"/>
              <w:tabs>
                <w:tab w:val="clear" w:pos="-1985"/>
              </w:tabs>
              <w:jc w:val="center"/>
              <w:rPr>
                <w:sz w:val="16"/>
                <w:szCs w:val="16"/>
              </w:rPr>
            </w:pPr>
            <w:r w:rsidRPr="005D2B5E">
              <w:rPr>
                <w:sz w:val="16"/>
                <w:szCs w:val="16"/>
              </w:rPr>
              <w:t>podpis oprávneného zamestnanca COO</w:t>
            </w:r>
          </w:p>
        </w:tc>
      </w:tr>
    </w:tbl>
    <w:p w:rsidR="0023709E" w:rsidRPr="00F81CB9" w:rsidRDefault="0023709E">
      <w:pPr>
        <w:rPr>
          <w:rFonts w:ascii="Arial" w:hAnsi="Arial" w:cs="Arial"/>
          <w:sz w:val="16"/>
          <w:szCs w:val="16"/>
        </w:rPr>
      </w:pPr>
    </w:p>
    <w:p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:rsidR="00F81CB9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</w:p>
    <w:p w:rsidR="00F81CB9" w:rsidRPr="006457AB" w:rsidRDefault="00F81CB9" w:rsidP="00F81CB9">
      <w:pPr>
        <w:pStyle w:val="Zkladntext2"/>
        <w:tabs>
          <w:tab w:val="clear" w:pos="-1985"/>
        </w:tabs>
        <w:rPr>
          <w:sz w:val="16"/>
          <w:szCs w:val="16"/>
        </w:rPr>
      </w:pPr>
      <w:r w:rsidRPr="006457AB">
        <w:rPr>
          <w:sz w:val="16"/>
          <w:szCs w:val="16"/>
        </w:rPr>
        <w:t>Prílohy</w:t>
      </w:r>
      <w:r>
        <w:rPr>
          <w:sz w:val="16"/>
          <w:szCs w:val="16"/>
        </w:rPr>
        <w:t xml:space="preserve"> k žiadosti</w:t>
      </w:r>
      <w:r w:rsidRPr="006457AB">
        <w:rPr>
          <w:sz w:val="16"/>
          <w:szCs w:val="16"/>
        </w:rPr>
        <w:t>:</w:t>
      </w:r>
    </w:p>
    <w:p w:rsidR="00F81CB9" w:rsidRPr="00A101DF" w:rsidRDefault="00F81CB9" w:rsidP="00F81CB9">
      <w:pPr>
        <w:pStyle w:val="Zkladntext2"/>
        <w:numPr>
          <w:ilvl w:val="0"/>
          <w:numId w:val="10"/>
        </w:numPr>
        <w:tabs>
          <w:tab w:val="clear" w:pos="-1985"/>
        </w:tabs>
        <w:rPr>
          <w:sz w:val="16"/>
          <w:szCs w:val="16"/>
        </w:rPr>
      </w:pPr>
      <w:r w:rsidRPr="00A101DF">
        <w:rPr>
          <w:sz w:val="16"/>
          <w:szCs w:val="16"/>
        </w:rPr>
        <w:t>Kópia dokladu o dosiahnutom najvyššom odbornom elektrotechnikom vzdelaní.</w:t>
      </w:r>
    </w:p>
    <w:p w:rsidR="00F81CB9" w:rsidRPr="00A101DF" w:rsidRDefault="00F81CB9" w:rsidP="00C66197">
      <w:pPr>
        <w:pStyle w:val="Odsekzoznamu"/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A101DF">
        <w:rPr>
          <w:rFonts w:ascii="Arial" w:hAnsi="Arial" w:cs="Arial"/>
          <w:sz w:val="16"/>
          <w:szCs w:val="16"/>
        </w:rPr>
        <w:t>Výpis z registra trestov v listinnej podobe nie starší ako 3 mesiace, ak nie je možné vyžiadanie výpisu z registra trestov</w:t>
      </w:r>
      <w:r>
        <w:rPr>
          <w:rFonts w:ascii="Arial" w:hAnsi="Arial" w:cs="Arial"/>
          <w:sz w:val="16"/>
          <w:szCs w:val="16"/>
        </w:rPr>
        <w:t>;</w:t>
      </w:r>
      <w:r w:rsidRPr="00A101DF">
        <w:rPr>
          <w:rFonts w:ascii="Arial" w:hAnsi="Arial" w:cs="Arial"/>
          <w:sz w:val="16"/>
          <w:szCs w:val="16"/>
        </w:rPr>
        <w:t xml:space="preserve"> toto sa netýka, ak prihlasovaný absolvuje </w:t>
      </w:r>
      <w:r>
        <w:rPr>
          <w:rFonts w:ascii="Arial" w:hAnsi="Arial" w:cs="Arial"/>
          <w:sz w:val="16"/>
          <w:szCs w:val="16"/>
        </w:rPr>
        <w:t xml:space="preserve">periodickú </w:t>
      </w:r>
      <w:r w:rsidRPr="00A101DF">
        <w:rPr>
          <w:rFonts w:ascii="Arial" w:hAnsi="Arial" w:cs="Arial"/>
          <w:sz w:val="16"/>
          <w:szCs w:val="16"/>
        </w:rPr>
        <w:t xml:space="preserve">odbornú skúšku alebo absolvuje odbornú skúšku a je držiteľom dokladu o odbornej spôsobilosti podľa § 24 alebo 25 vyhlášky MDPT SR č.205/2010 </w:t>
      </w:r>
      <w:proofErr w:type="spellStart"/>
      <w:r w:rsidRPr="00A101DF">
        <w:rPr>
          <w:rFonts w:ascii="Arial" w:hAnsi="Arial" w:cs="Arial"/>
          <w:sz w:val="16"/>
          <w:szCs w:val="16"/>
        </w:rPr>
        <w:t>Z.z</w:t>
      </w:r>
      <w:proofErr w:type="spellEnd"/>
      <w:r w:rsidRPr="00A101DF">
        <w:rPr>
          <w:rFonts w:ascii="Arial" w:hAnsi="Arial" w:cs="Arial"/>
          <w:sz w:val="16"/>
          <w:szCs w:val="16"/>
        </w:rPr>
        <w:t>.</w:t>
      </w:r>
    </w:p>
    <w:p w:rsidR="00672E55" w:rsidRPr="00A101DF" w:rsidRDefault="00672E55" w:rsidP="00672E55">
      <w:pPr>
        <w:pStyle w:val="Zkladntext2"/>
        <w:numPr>
          <w:ilvl w:val="0"/>
          <w:numId w:val="10"/>
        </w:numPr>
        <w:tabs>
          <w:tab w:val="clear" w:pos="-1985"/>
        </w:tabs>
        <w:rPr>
          <w:sz w:val="16"/>
          <w:szCs w:val="16"/>
        </w:rPr>
      </w:pPr>
      <w:r w:rsidRPr="00A101DF">
        <w:rPr>
          <w:sz w:val="16"/>
          <w:szCs w:val="16"/>
        </w:rPr>
        <w:t>Doklad o absolvovaní vstupnej odbornej prípravy pred odbornou skúškou alebo doklad o absolvovaní odbornej prípravy pred periodickou odbornou skúškou v poverenom vzdelávacom zariadení (PVZ) s uvedením kvalifika</w:t>
      </w:r>
      <w:r>
        <w:rPr>
          <w:sz w:val="16"/>
          <w:szCs w:val="16"/>
        </w:rPr>
        <w:t>čného stupňa a druhmi zariadení, ak doklad nevydá ŽSR-ÚIVP</w:t>
      </w:r>
      <w:r w:rsidRPr="00A101DF">
        <w:rPr>
          <w:sz w:val="16"/>
          <w:szCs w:val="16"/>
        </w:rPr>
        <w:t>.</w:t>
      </w:r>
    </w:p>
    <w:p w:rsidR="00F81CB9" w:rsidRPr="00A101DF" w:rsidRDefault="00F81CB9" w:rsidP="00C66197">
      <w:pPr>
        <w:pStyle w:val="Zkladntext2"/>
        <w:numPr>
          <w:ilvl w:val="0"/>
          <w:numId w:val="10"/>
        </w:numPr>
        <w:tabs>
          <w:tab w:val="clear" w:pos="-1985"/>
        </w:tabs>
        <w:rPr>
          <w:sz w:val="16"/>
          <w:szCs w:val="16"/>
        </w:rPr>
      </w:pPr>
      <w:r w:rsidRPr="00A101DF">
        <w:rPr>
          <w:sz w:val="16"/>
          <w:szCs w:val="16"/>
        </w:rPr>
        <w:t>Doklad o zdravotnej spôsobilosti.</w:t>
      </w:r>
    </w:p>
    <w:sectPr w:rsidR="00F81CB9" w:rsidRPr="00A101DF" w:rsidSect="0001397E">
      <w:footerReference w:type="default" r:id="rId10"/>
      <w:pgSz w:w="11906" w:h="16838"/>
      <w:pgMar w:top="1134" w:right="851" w:bottom="425" w:left="1134" w:header="283" w:footer="37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7E" w:rsidRDefault="00BD267E">
      <w:r>
        <w:separator/>
      </w:r>
    </w:p>
  </w:endnote>
  <w:endnote w:type="continuationSeparator" w:id="0">
    <w:p w:rsidR="00BD267E" w:rsidRDefault="00BD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9671"/>
    </w:tblGrid>
    <w:tr w:rsidR="001B7A9F" w:rsidRPr="00D16F92" w:rsidTr="0001397E">
      <w:tc>
        <w:tcPr>
          <w:tcW w:w="9671" w:type="dxa"/>
          <w:tcBorders>
            <w:top w:val="single" w:sz="4" w:space="0" w:color="auto"/>
          </w:tcBorders>
        </w:tcPr>
        <w:p w:rsidR="001B7A9F" w:rsidRPr="00C04359" w:rsidRDefault="001B7A9F" w:rsidP="006E7CA9">
          <w:pPr>
            <w:pStyle w:val="Default"/>
            <w:jc w:val="center"/>
            <w:rPr>
              <w:sz w:val="14"/>
              <w:szCs w:val="14"/>
              <w:lang w:val="sk-SK"/>
            </w:rPr>
          </w:pPr>
          <w:r w:rsidRPr="00C04359">
            <w:rPr>
              <w:sz w:val="14"/>
              <w:szCs w:val="14"/>
              <w:lang w:val="sk-SK"/>
            </w:rPr>
            <w:t>Ústredný inštitút vzdelávania a psychológie je registrovaný v obchodnom registri Okresného súdu Bratislava I. v oddiel Po na vložke č. 312/B</w:t>
          </w:r>
        </w:p>
      </w:tc>
    </w:tr>
  </w:tbl>
  <w:p w:rsidR="0001397E" w:rsidRDefault="0001397E" w:rsidP="008C7D09">
    <w:pPr>
      <w:pStyle w:val="Pta"/>
    </w:pPr>
  </w:p>
  <w:p w:rsidR="001A65BC" w:rsidRDefault="004D58F7" w:rsidP="001A65BC">
    <w:pPr>
      <w:pStyle w:val="Pta"/>
      <w:tabs>
        <w:tab w:val="left" w:pos="7088"/>
      </w:tabs>
    </w:pPr>
    <w:r>
      <w:tab/>
    </w:r>
    <w:r>
      <w:tab/>
    </w:r>
    <w:r w:rsidR="001A65BC">
      <w:t>FO-048 v platnosti od 01.0</w:t>
    </w:r>
    <w:r w:rsidR="00672E55">
      <w:t>9</w:t>
    </w:r>
    <w:r w:rsidR="001A65BC">
      <w:t>.2025</w:t>
    </w:r>
  </w:p>
  <w:p w:rsidR="0057794A" w:rsidRDefault="005779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7E" w:rsidRDefault="00BD267E">
      <w:r>
        <w:separator/>
      </w:r>
    </w:p>
  </w:footnote>
  <w:footnote w:type="continuationSeparator" w:id="0">
    <w:p w:rsidR="00BD267E" w:rsidRDefault="00BD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31"/>
    <w:multiLevelType w:val="hybridMultilevel"/>
    <w:tmpl w:val="3C6ED582"/>
    <w:lvl w:ilvl="0" w:tplc="67C45D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068"/>
    <w:multiLevelType w:val="multilevel"/>
    <w:tmpl w:val="E560285E"/>
    <w:lvl w:ilvl="0">
      <w:start w:val="1"/>
      <w:numFmt w:val="bullet"/>
      <w:lvlText w:val="-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2" w15:restartNumberingAfterBreak="0">
    <w:nsid w:val="17A83D48"/>
    <w:multiLevelType w:val="hybridMultilevel"/>
    <w:tmpl w:val="64406B14"/>
    <w:lvl w:ilvl="0" w:tplc="5380ED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37BB4"/>
    <w:multiLevelType w:val="multilevel"/>
    <w:tmpl w:val="E560285E"/>
    <w:lvl w:ilvl="0">
      <w:start w:val="1"/>
      <w:numFmt w:val="bullet"/>
      <w:lvlText w:val=""/>
      <w:lvlJc w:val="left"/>
      <w:pPr>
        <w:tabs>
          <w:tab w:val="num" w:pos="652"/>
        </w:tabs>
        <w:ind w:left="6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4" w15:restartNumberingAfterBreak="0">
    <w:nsid w:val="2F771ED2"/>
    <w:multiLevelType w:val="hybridMultilevel"/>
    <w:tmpl w:val="B74C4FBA"/>
    <w:lvl w:ilvl="0" w:tplc="55228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390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53B61E8"/>
    <w:multiLevelType w:val="multilevel"/>
    <w:tmpl w:val="75B8A118"/>
    <w:lvl w:ilvl="0">
      <w:start w:val="1"/>
      <w:numFmt w:val="bullet"/>
      <w:lvlText w:val="-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7" w15:restartNumberingAfterBreak="0">
    <w:nsid w:val="68E57972"/>
    <w:multiLevelType w:val="hybridMultilevel"/>
    <w:tmpl w:val="D6D4FA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C167E"/>
    <w:multiLevelType w:val="hybridMultilevel"/>
    <w:tmpl w:val="5FFA8228"/>
    <w:lvl w:ilvl="0" w:tplc="5CFCBA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A17ED"/>
    <w:multiLevelType w:val="hybridMultilevel"/>
    <w:tmpl w:val="73D66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B2F"/>
    <w:multiLevelType w:val="hybridMultilevel"/>
    <w:tmpl w:val="E05A70D4"/>
    <w:lvl w:ilvl="0" w:tplc="EC6803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F6"/>
    <w:rsid w:val="00003EE2"/>
    <w:rsid w:val="000073C3"/>
    <w:rsid w:val="0001397E"/>
    <w:rsid w:val="00016D61"/>
    <w:rsid w:val="00017886"/>
    <w:rsid w:val="000233F1"/>
    <w:rsid w:val="0003408C"/>
    <w:rsid w:val="00041C13"/>
    <w:rsid w:val="00045442"/>
    <w:rsid w:val="00052CEC"/>
    <w:rsid w:val="0008195B"/>
    <w:rsid w:val="000842B8"/>
    <w:rsid w:val="000C0EA6"/>
    <w:rsid w:val="000C4EA7"/>
    <w:rsid w:val="000F7473"/>
    <w:rsid w:val="000F7E6F"/>
    <w:rsid w:val="001018DA"/>
    <w:rsid w:val="00107D30"/>
    <w:rsid w:val="00116743"/>
    <w:rsid w:val="001241EA"/>
    <w:rsid w:val="001333FE"/>
    <w:rsid w:val="00147C53"/>
    <w:rsid w:val="00185839"/>
    <w:rsid w:val="00185A72"/>
    <w:rsid w:val="001A65BC"/>
    <w:rsid w:val="001B1A5C"/>
    <w:rsid w:val="001B7A9F"/>
    <w:rsid w:val="001F6EBD"/>
    <w:rsid w:val="001F7894"/>
    <w:rsid w:val="001F7B47"/>
    <w:rsid w:val="00222C96"/>
    <w:rsid w:val="002242CC"/>
    <w:rsid w:val="00224310"/>
    <w:rsid w:val="0023709E"/>
    <w:rsid w:val="00242EFE"/>
    <w:rsid w:val="00263ACE"/>
    <w:rsid w:val="00265E91"/>
    <w:rsid w:val="00270EEC"/>
    <w:rsid w:val="00283C1F"/>
    <w:rsid w:val="0029430D"/>
    <w:rsid w:val="002B44D9"/>
    <w:rsid w:val="002C19F4"/>
    <w:rsid w:val="002C5728"/>
    <w:rsid w:val="002E10F4"/>
    <w:rsid w:val="002E679D"/>
    <w:rsid w:val="002F0A76"/>
    <w:rsid w:val="0030673D"/>
    <w:rsid w:val="003131DA"/>
    <w:rsid w:val="00323B94"/>
    <w:rsid w:val="00360EB3"/>
    <w:rsid w:val="00362C9B"/>
    <w:rsid w:val="0037671D"/>
    <w:rsid w:val="00380811"/>
    <w:rsid w:val="003D2B12"/>
    <w:rsid w:val="003D7F93"/>
    <w:rsid w:val="003F711F"/>
    <w:rsid w:val="004005B0"/>
    <w:rsid w:val="00401AAC"/>
    <w:rsid w:val="00401EBD"/>
    <w:rsid w:val="0040222F"/>
    <w:rsid w:val="00426BCA"/>
    <w:rsid w:val="00434D16"/>
    <w:rsid w:val="00441DE2"/>
    <w:rsid w:val="00454109"/>
    <w:rsid w:val="0045741E"/>
    <w:rsid w:val="004616A9"/>
    <w:rsid w:val="00462A7A"/>
    <w:rsid w:val="004766F9"/>
    <w:rsid w:val="004A6AD1"/>
    <w:rsid w:val="004B62AF"/>
    <w:rsid w:val="004B6C7C"/>
    <w:rsid w:val="004C0B4F"/>
    <w:rsid w:val="004D25EC"/>
    <w:rsid w:val="004D58F7"/>
    <w:rsid w:val="004F05D7"/>
    <w:rsid w:val="004F16AD"/>
    <w:rsid w:val="004F6CCA"/>
    <w:rsid w:val="00520622"/>
    <w:rsid w:val="00527456"/>
    <w:rsid w:val="00535527"/>
    <w:rsid w:val="005631FF"/>
    <w:rsid w:val="0057772F"/>
    <w:rsid w:val="0057794A"/>
    <w:rsid w:val="00594480"/>
    <w:rsid w:val="005A7FD2"/>
    <w:rsid w:val="005B13DE"/>
    <w:rsid w:val="005B3507"/>
    <w:rsid w:val="005B4B8A"/>
    <w:rsid w:val="005B645F"/>
    <w:rsid w:val="005D2B5E"/>
    <w:rsid w:val="005D7065"/>
    <w:rsid w:val="005E61D3"/>
    <w:rsid w:val="005F7AF5"/>
    <w:rsid w:val="00605A8C"/>
    <w:rsid w:val="00612216"/>
    <w:rsid w:val="00612C83"/>
    <w:rsid w:val="00625240"/>
    <w:rsid w:val="006316CF"/>
    <w:rsid w:val="00635008"/>
    <w:rsid w:val="006457AB"/>
    <w:rsid w:val="006472FC"/>
    <w:rsid w:val="00655346"/>
    <w:rsid w:val="00665591"/>
    <w:rsid w:val="00672E55"/>
    <w:rsid w:val="006D24DD"/>
    <w:rsid w:val="006E7935"/>
    <w:rsid w:val="006E7CA9"/>
    <w:rsid w:val="006F676C"/>
    <w:rsid w:val="0071036F"/>
    <w:rsid w:val="00711D02"/>
    <w:rsid w:val="007262FE"/>
    <w:rsid w:val="007347B8"/>
    <w:rsid w:val="007350D8"/>
    <w:rsid w:val="0073525A"/>
    <w:rsid w:val="00750CBE"/>
    <w:rsid w:val="007670E5"/>
    <w:rsid w:val="0076716B"/>
    <w:rsid w:val="00784136"/>
    <w:rsid w:val="007A5EEE"/>
    <w:rsid w:val="007E0332"/>
    <w:rsid w:val="007E528E"/>
    <w:rsid w:val="007F4068"/>
    <w:rsid w:val="007F779C"/>
    <w:rsid w:val="008210C9"/>
    <w:rsid w:val="00825605"/>
    <w:rsid w:val="0083262E"/>
    <w:rsid w:val="00834736"/>
    <w:rsid w:val="00847D3A"/>
    <w:rsid w:val="0085795B"/>
    <w:rsid w:val="008600B8"/>
    <w:rsid w:val="00873151"/>
    <w:rsid w:val="008935D8"/>
    <w:rsid w:val="00894A4F"/>
    <w:rsid w:val="008B00D7"/>
    <w:rsid w:val="008B32A3"/>
    <w:rsid w:val="008C7C82"/>
    <w:rsid w:val="008C7D09"/>
    <w:rsid w:val="008D1549"/>
    <w:rsid w:val="008D697F"/>
    <w:rsid w:val="008E34A1"/>
    <w:rsid w:val="00902B18"/>
    <w:rsid w:val="00905335"/>
    <w:rsid w:val="00915E93"/>
    <w:rsid w:val="009230A9"/>
    <w:rsid w:val="00926D44"/>
    <w:rsid w:val="009325EC"/>
    <w:rsid w:val="00934DE4"/>
    <w:rsid w:val="0094781D"/>
    <w:rsid w:val="00954473"/>
    <w:rsid w:val="00970D50"/>
    <w:rsid w:val="00974EEC"/>
    <w:rsid w:val="00976716"/>
    <w:rsid w:val="00995E08"/>
    <w:rsid w:val="009A6A36"/>
    <w:rsid w:val="009B1AB0"/>
    <w:rsid w:val="009B2967"/>
    <w:rsid w:val="009B530F"/>
    <w:rsid w:val="009D47D1"/>
    <w:rsid w:val="009F128E"/>
    <w:rsid w:val="009F72C9"/>
    <w:rsid w:val="00A0663F"/>
    <w:rsid w:val="00A101DF"/>
    <w:rsid w:val="00A145B8"/>
    <w:rsid w:val="00A2634F"/>
    <w:rsid w:val="00A46104"/>
    <w:rsid w:val="00A46DF6"/>
    <w:rsid w:val="00A56042"/>
    <w:rsid w:val="00A60BE0"/>
    <w:rsid w:val="00A72616"/>
    <w:rsid w:val="00A73036"/>
    <w:rsid w:val="00A7643F"/>
    <w:rsid w:val="00A767A0"/>
    <w:rsid w:val="00A77112"/>
    <w:rsid w:val="00A83DB4"/>
    <w:rsid w:val="00A85031"/>
    <w:rsid w:val="00A8623E"/>
    <w:rsid w:val="00A870A7"/>
    <w:rsid w:val="00AA64B8"/>
    <w:rsid w:val="00AC248F"/>
    <w:rsid w:val="00AF4083"/>
    <w:rsid w:val="00AF412D"/>
    <w:rsid w:val="00B0659A"/>
    <w:rsid w:val="00B12082"/>
    <w:rsid w:val="00B225D8"/>
    <w:rsid w:val="00B27282"/>
    <w:rsid w:val="00B41D45"/>
    <w:rsid w:val="00B44910"/>
    <w:rsid w:val="00B44D92"/>
    <w:rsid w:val="00B71CD1"/>
    <w:rsid w:val="00B74D09"/>
    <w:rsid w:val="00B77ADF"/>
    <w:rsid w:val="00BA5056"/>
    <w:rsid w:val="00BA542C"/>
    <w:rsid w:val="00BB72A6"/>
    <w:rsid w:val="00BD1FFE"/>
    <w:rsid w:val="00BD267E"/>
    <w:rsid w:val="00BF3B7B"/>
    <w:rsid w:val="00BF7D86"/>
    <w:rsid w:val="00C00DB6"/>
    <w:rsid w:val="00C04359"/>
    <w:rsid w:val="00C13873"/>
    <w:rsid w:val="00C22C1D"/>
    <w:rsid w:val="00C23657"/>
    <w:rsid w:val="00C268B4"/>
    <w:rsid w:val="00C31D09"/>
    <w:rsid w:val="00C34A70"/>
    <w:rsid w:val="00C35517"/>
    <w:rsid w:val="00C35C23"/>
    <w:rsid w:val="00C57015"/>
    <w:rsid w:val="00C66197"/>
    <w:rsid w:val="00C70045"/>
    <w:rsid w:val="00C83A88"/>
    <w:rsid w:val="00C83F5E"/>
    <w:rsid w:val="00C848F2"/>
    <w:rsid w:val="00CB4004"/>
    <w:rsid w:val="00CC1CC2"/>
    <w:rsid w:val="00CC7D6C"/>
    <w:rsid w:val="00CD3F31"/>
    <w:rsid w:val="00CE1846"/>
    <w:rsid w:val="00CF05EF"/>
    <w:rsid w:val="00D16F92"/>
    <w:rsid w:val="00D30C9D"/>
    <w:rsid w:val="00D331CA"/>
    <w:rsid w:val="00D360C5"/>
    <w:rsid w:val="00D37F8A"/>
    <w:rsid w:val="00D46C83"/>
    <w:rsid w:val="00D72B4F"/>
    <w:rsid w:val="00DB7F5B"/>
    <w:rsid w:val="00DF2BD3"/>
    <w:rsid w:val="00E03A92"/>
    <w:rsid w:val="00E32C2F"/>
    <w:rsid w:val="00E420D3"/>
    <w:rsid w:val="00E42BFB"/>
    <w:rsid w:val="00E465B7"/>
    <w:rsid w:val="00E46911"/>
    <w:rsid w:val="00E46ECD"/>
    <w:rsid w:val="00E533C6"/>
    <w:rsid w:val="00E66AF8"/>
    <w:rsid w:val="00E70D4F"/>
    <w:rsid w:val="00E70E27"/>
    <w:rsid w:val="00E94BD2"/>
    <w:rsid w:val="00EB12AA"/>
    <w:rsid w:val="00EB5C79"/>
    <w:rsid w:val="00EB6596"/>
    <w:rsid w:val="00EC5F0F"/>
    <w:rsid w:val="00EE0D48"/>
    <w:rsid w:val="00EE50E0"/>
    <w:rsid w:val="00EF72A5"/>
    <w:rsid w:val="00F3357F"/>
    <w:rsid w:val="00F3389D"/>
    <w:rsid w:val="00F3632F"/>
    <w:rsid w:val="00F60BDE"/>
    <w:rsid w:val="00F6693A"/>
    <w:rsid w:val="00F66DB4"/>
    <w:rsid w:val="00F81CB9"/>
    <w:rsid w:val="00F922B9"/>
    <w:rsid w:val="00F951DE"/>
    <w:rsid w:val="00FB2CA4"/>
    <w:rsid w:val="00FC30CD"/>
    <w:rsid w:val="00FC4E66"/>
    <w:rsid w:val="00FD1FA5"/>
    <w:rsid w:val="00FD580B"/>
    <w:rsid w:val="00FE2E7E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9BE4AF"/>
  <w14:defaultImageDpi w14:val="0"/>
  <w15:docId w15:val="{CEC0AED3-ACE6-46B3-8A64-80F02EDE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i/>
      <w:iCs/>
      <w:position w:val="-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4956"/>
      <w:outlineLvl w:val="3"/>
    </w:pPr>
    <w:rPr>
      <w:i/>
      <w:iCs/>
      <w:position w:val="-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Cambria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Calibri"/>
      <w:b/>
      <w:bCs/>
      <w:sz w:val="28"/>
      <w:szCs w:val="28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tabs>
        <w:tab w:val="left" w:pos="-1985"/>
        <w:tab w:val="left" w:pos="-1913"/>
      </w:tabs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-1985"/>
      </w:tabs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cs-CZ"/>
    </w:rPr>
  </w:style>
  <w:style w:type="paragraph" w:styleId="Hlavika">
    <w:name w:val="header"/>
    <w:aliases w:val=" Char2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Char2 Char"/>
    <w:basedOn w:val="Predvolenpsmoodseku"/>
    <w:link w:val="Hlavika"/>
    <w:uiPriority w:val="99"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5777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7772F"/>
    <w:rPr>
      <w:rFonts w:ascii="Tahoma" w:hAnsi="Tahoma" w:cs="Tahoma"/>
      <w:sz w:val="16"/>
      <w:szCs w:val="16"/>
      <w:lang w:val="x-none" w:eastAsia="cs-CZ"/>
    </w:rPr>
  </w:style>
  <w:style w:type="table" w:styleId="Mriekatabuky">
    <w:name w:val="Table Grid"/>
    <w:basedOn w:val="Normlnatabuka"/>
    <w:uiPriority w:val="99"/>
    <w:rsid w:val="00C34A7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4">
    <w:name w:val="CM4"/>
    <w:basedOn w:val="Normlny"/>
    <w:next w:val="Normlny"/>
    <w:rsid w:val="003131DA"/>
    <w:pPr>
      <w:widowControl w:val="0"/>
      <w:adjustRightInd w:val="0"/>
      <w:spacing w:after="325"/>
    </w:pPr>
    <w:rPr>
      <w:rFonts w:ascii="Arial" w:hAnsi="Arial"/>
      <w:sz w:val="24"/>
      <w:szCs w:val="24"/>
      <w:lang w:val="cs-CZ"/>
    </w:rPr>
  </w:style>
  <w:style w:type="paragraph" w:customStyle="1" w:styleId="Default">
    <w:name w:val="Default"/>
    <w:rsid w:val="001B7A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Hypertextovprepojenie">
    <w:name w:val="Hyperlink"/>
    <w:basedOn w:val="Predvolenpsmoodseku"/>
    <w:uiPriority w:val="99"/>
    <w:rsid w:val="0057794A"/>
    <w:rPr>
      <w:rFonts w:cs="Times New Roman"/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rsid w:val="0057794A"/>
    <w:rPr>
      <w:rFonts w:cs="Times New Roman"/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101DF"/>
    <w:pPr>
      <w:ind w:left="720"/>
      <w:contextualSpacing/>
    </w:pPr>
  </w:style>
  <w:style w:type="paragraph" w:customStyle="1" w:styleId="normal2">
    <w:name w:val="normal2"/>
    <w:basedOn w:val="Normlny"/>
    <w:rsid w:val="002242CC"/>
    <w:rPr>
      <w:sz w:val="24"/>
      <w:szCs w:val="24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>ŽSR-OPR95-4113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subject/>
  <dc:creator>Ing.Petrik</dc:creator>
  <cp:keywords/>
  <dc:description/>
  <cp:lastModifiedBy>Bíro Róbert</cp:lastModifiedBy>
  <cp:revision>2</cp:revision>
  <cp:lastPrinted>2010-06-01T12:45:00Z</cp:lastPrinted>
  <dcterms:created xsi:type="dcterms:W3CDTF">2025-08-27T08:16:00Z</dcterms:created>
  <dcterms:modified xsi:type="dcterms:W3CDTF">2025-08-27T08:16:00Z</dcterms:modified>
</cp:coreProperties>
</file>